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D27E" w14:textId="77777777" w:rsidR="004E4DB3" w:rsidRPr="00E20B62" w:rsidRDefault="004E4DB3" w:rsidP="00B7393B">
      <w:pPr>
        <w:spacing w:line="276" w:lineRule="auto"/>
        <w:jc w:val="both"/>
        <w:rPr>
          <w:rFonts w:asciiTheme="minorHAnsi" w:hAnsiTheme="minorHAnsi" w:cstheme="minorHAnsi"/>
          <w:b/>
          <w:bCs/>
          <w:color w:val="FA9B00"/>
          <w:sz w:val="22"/>
          <w:szCs w:val="22"/>
        </w:rPr>
      </w:pPr>
    </w:p>
    <w:p w14:paraId="059323E3" w14:textId="63E220B1" w:rsidR="00C033C1" w:rsidRPr="00E20B62" w:rsidRDefault="00C033C1" w:rsidP="00B7393B">
      <w:pPr>
        <w:spacing w:line="276" w:lineRule="auto"/>
        <w:jc w:val="both"/>
        <w:rPr>
          <w:rFonts w:asciiTheme="minorHAnsi" w:hAnsiTheme="minorHAnsi" w:cstheme="minorHAnsi"/>
          <w:b/>
          <w:bCs/>
          <w:color w:val="FA9B00"/>
          <w:sz w:val="22"/>
          <w:szCs w:val="22"/>
        </w:rPr>
      </w:pPr>
      <w:r w:rsidRPr="00E20B62">
        <w:rPr>
          <w:rFonts w:asciiTheme="minorHAnsi" w:hAnsiTheme="minorHAnsi" w:cstheme="minorHAnsi"/>
          <w:b/>
          <w:bCs/>
          <w:color w:val="FA9B00"/>
          <w:sz w:val="22"/>
          <w:szCs w:val="22"/>
        </w:rPr>
        <w:t xml:space="preserve">Presseinformation </w:t>
      </w:r>
      <w:r w:rsidR="008F5DBC" w:rsidRPr="00E20B62">
        <w:rPr>
          <w:rFonts w:asciiTheme="minorHAnsi" w:hAnsiTheme="minorHAnsi" w:cstheme="minorHAnsi"/>
          <w:b/>
          <w:bCs/>
          <w:color w:val="FA9B00"/>
          <w:sz w:val="22"/>
          <w:szCs w:val="22"/>
        </w:rPr>
        <w:t>Mai 2019</w:t>
      </w:r>
    </w:p>
    <w:p w14:paraId="78D47588" w14:textId="77777777" w:rsidR="007A07AC" w:rsidRPr="00E20B62" w:rsidRDefault="007A07AC" w:rsidP="00B7393B">
      <w:pPr>
        <w:spacing w:line="276" w:lineRule="auto"/>
        <w:jc w:val="both"/>
        <w:rPr>
          <w:rFonts w:asciiTheme="minorHAnsi" w:hAnsiTheme="minorHAnsi" w:cstheme="minorHAnsi"/>
          <w:b/>
          <w:bCs/>
          <w:color w:val="FA9B00"/>
          <w:sz w:val="22"/>
          <w:szCs w:val="22"/>
        </w:rPr>
      </w:pPr>
    </w:p>
    <w:p w14:paraId="2BDFE1D2" w14:textId="7181DFF4" w:rsidR="00706FA4" w:rsidRPr="00E20B62" w:rsidRDefault="008F5DBC" w:rsidP="00B7393B">
      <w:pPr>
        <w:spacing w:line="276" w:lineRule="auto"/>
        <w:jc w:val="both"/>
        <w:rPr>
          <w:rFonts w:asciiTheme="minorHAnsi" w:hAnsiTheme="minorHAnsi" w:cstheme="minorHAnsi"/>
          <w:b/>
          <w:color w:val="FA9B00"/>
          <w:sz w:val="32"/>
          <w:szCs w:val="22"/>
        </w:rPr>
      </w:pPr>
      <w:r w:rsidRPr="00E20B62">
        <w:rPr>
          <w:rFonts w:asciiTheme="minorHAnsi" w:hAnsiTheme="minorHAnsi" w:cstheme="minorHAnsi"/>
          <w:b/>
          <w:color w:val="FA9B00"/>
          <w:sz w:val="32"/>
          <w:szCs w:val="22"/>
        </w:rPr>
        <w:t xml:space="preserve">Die Herausforderungen in der Instandhaltung sind nur durch intelligenten Einsatz von Digitalisierung zu lösen. </w:t>
      </w:r>
    </w:p>
    <w:p w14:paraId="1E798143" w14:textId="32DA6D56" w:rsidR="008F5DBC" w:rsidRPr="00E20B62" w:rsidRDefault="008F5DBC" w:rsidP="00B7393B">
      <w:pPr>
        <w:spacing w:line="276" w:lineRule="auto"/>
        <w:jc w:val="both"/>
        <w:rPr>
          <w:rFonts w:asciiTheme="minorHAnsi" w:hAnsiTheme="minorHAnsi" w:cstheme="minorHAnsi"/>
          <w:b/>
          <w:color w:val="FA9B00"/>
          <w:sz w:val="28"/>
          <w:szCs w:val="22"/>
        </w:rPr>
      </w:pPr>
      <w:r w:rsidRPr="00E20B62">
        <w:rPr>
          <w:rFonts w:asciiTheme="minorHAnsi" w:hAnsiTheme="minorHAnsi" w:cstheme="minorHAnsi"/>
          <w:b/>
          <w:color w:val="FA9B00"/>
          <w:sz w:val="28"/>
          <w:szCs w:val="22"/>
        </w:rPr>
        <w:t>Praxistag: Smart Maintenance | 09.07.2019 | Flugwerft Schleißheim (D)</w:t>
      </w:r>
    </w:p>
    <w:p w14:paraId="2750ACC7" w14:textId="33634FAC" w:rsidR="00706FA4" w:rsidRPr="00E20B62" w:rsidRDefault="00706FA4" w:rsidP="00B7393B">
      <w:pPr>
        <w:spacing w:line="276" w:lineRule="auto"/>
        <w:jc w:val="both"/>
        <w:rPr>
          <w:rFonts w:asciiTheme="minorHAnsi" w:hAnsiTheme="minorHAnsi" w:cstheme="minorHAnsi"/>
          <w:b/>
          <w:color w:val="FA9B00"/>
          <w:sz w:val="22"/>
          <w:szCs w:val="22"/>
        </w:rPr>
      </w:pPr>
    </w:p>
    <w:p w14:paraId="45BE5457" w14:textId="77777777" w:rsidR="008F5DBC" w:rsidRPr="00E20B62" w:rsidRDefault="008F5DBC" w:rsidP="00E20B62">
      <w:pPr>
        <w:spacing w:line="288" w:lineRule="auto"/>
        <w:rPr>
          <w:rFonts w:asciiTheme="minorHAnsi" w:hAnsiTheme="minorHAnsi" w:cstheme="minorHAnsi"/>
          <w:b/>
          <w:sz w:val="22"/>
          <w:szCs w:val="22"/>
        </w:rPr>
      </w:pPr>
    </w:p>
    <w:p w14:paraId="0135E299" w14:textId="30BD5EBD" w:rsidR="008F5DBC" w:rsidRPr="00E23EA7" w:rsidRDefault="008F5DBC" w:rsidP="00E20B62">
      <w:pPr>
        <w:spacing w:line="288" w:lineRule="auto"/>
        <w:rPr>
          <w:rFonts w:asciiTheme="minorHAnsi" w:hAnsiTheme="minorHAnsi" w:cstheme="minorHAnsi"/>
          <w:b/>
          <w:sz w:val="22"/>
          <w:szCs w:val="22"/>
        </w:rPr>
      </w:pPr>
      <w:r w:rsidRPr="00E20B62">
        <w:rPr>
          <w:rFonts w:asciiTheme="minorHAnsi" w:hAnsiTheme="minorHAnsi" w:cstheme="minorHAnsi"/>
          <w:sz w:val="22"/>
          <w:szCs w:val="22"/>
        </w:rPr>
        <w:t>[München/Salzburg – 16.05.2019]</w:t>
      </w:r>
      <w:r w:rsidRPr="00E20B62">
        <w:rPr>
          <w:rFonts w:asciiTheme="minorHAnsi" w:hAnsiTheme="minorHAnsi" w:cstheme="minorHAnsi"/>
          <w:b/>
          <w:sz w:val="22"/>
          <w:szCs w:val="22"/>
        </w:rPr>
        <w:t xml:space="preserve"> Das Tagesgeschäft in der </w:t>
      </w:r>
      <w:r w:rsidR="00BB0843">
        <w:rPr>
          <w:rFonts w:asciiTheme="minorHAnsi" w:hAnsiTheme="minorHAnsi" w:cstheme="minorHAnsi"/>
          <w:b/>
          <w:sz w:val="22"/>
          <w:szCs w:val="22"/>
        </w:rPr>
        <w:t>Instandhaltung</w:t>
      </w:r>
      <w:r w:rsidR="00BB0843" w:rsidRPr="00E20B62">
        <w:rPr>
          <w:rFonts w:asciiTheme="minorHAnsi" w:hAnsiTheme="minorHAnsi" w:cstheme="minorHAnsi"/>
          <w:b/>
          <w:sz w:val="22"/>
          <w:szCs w:val="22"/>
        </w:rPr>
        <w:t xml:space="preserve"> </w:t>
      </w:r>
      <w:r w:rsidRPr="00E20B62">
        <w:rPr>
          <w:rFonts w:asciiTheme="minorHAnsi" w:hAnsiTheme="minorHAnsi" w:cstheme="minorHAnsi"/>
          <w:b/>
          <w:sz w:val="22"/>
          <w:szCs w:val="22"/>
        </w:rPr>
        <w:t xml:space="preserve">ist herausfordernd. Kosten- und </w:t>
      </w:r>
      <w:r w:rsidR="00BB0843">
        <w:rPr>
          <w:rFonts w:asciiTheme="minorHAnsi" w:hAnsiTheme="minorHAnsi" w:cstheme="minorHAnsi"/>
          <w:b/>
          <w:sz w:val="22"/>
          <w:szCs w:val="22"/>
        </w:rPr>
        <w:t xml:space="preserve">im Besonderen der </w:t>
      </w:r>
      <w:r w:rsidRPr="00E20B62">
        <w:rPr>
          <w:rFonts w:asciiTheme="minorHAnsi" w:hAnsiTheme="minorHAnsi" w:cstheme="minorHAnsi"/>
          <w:b/>
          <w:sz w:val="22"/>
          <w:szCs w:val="22"/>
        </w:rPr>
        <w:t xml:space="preserve">Zeitdruck </w:t>
      </w:r>
      <w:r w:rsidR="00BB0843">
        <w:rPr>
          <w:rFonts w:asciiTheme="minorHAnsi" w:hAnsiTheme="minorHAnsi" w:cstheme="minorHAnsi"/>
          <w:b/>
          <w:sz w:val="22"/>
          <w:szCs w:val="22"/>
        </w:rPr>
        <w:t>nehmen immer weiter zu</w:t>
      </w:r>
      <w:r w:rsidRPr="00E20B62">
        <w:rPr>
          <w:rFonts w:asciiTheme="minorHAnsi" w:hAnsiTheme="minorHAnsi" w:cstheme="minorHAnsi"/>
          <w:b/>
          <w:sz w:val="22"/>
          <w:szCs w:val="22"/>
        </w:rPr>
        <w:t xml:space="preserve">. Wie also die </w:t>
      </w:r>
      <w:r w:rsidR="00E23EA7">
        <w:rPr>
          <w:rFonts w:asciiTheme="minorHAnsi" w:hAnsiTheme="minorHAnsi" w:cstheme="minorHAnsi"/>
          <w:b/>
          <w:sz w:val="22"/>
          <w:szCs w:val="22"/>
        </w:rPr>
        <w:t>Instandhaltungs</w:t>
      </w:r>
      <w:r w:rsidR="00BB0843">
        <w:rPr>
          <w:rFonts w:asciiTheme="minorHAnsi" w:hAnsiTheme="minorHAnsi" w:cstheme="minorHAnsi"/>
          <w:b/>
          <w:sz w:val="22"/>
          <w:szCs w:val="22"/>
        </w:rPr>
        <w:t>-</w:t>
      </w:r>
      <w:r w:rsidRPr="00E20B62">
        <w:rPr>
          <w:rFonts w:asciiTheme="minorHAnsi" w:hAnsiTheme="minorHAnsi" w:cstheme="minorHAnsi"/>
          <w:b/>
          <w:sz w:val="22"/>
          <w:szCs w:val="22"/>
        </w:rPr>
        <w:t xml:space="preserve">Organisation </w:t>
      </w:r>
      <w:r w:rsidRPr="00E23EA7">
        <w:rPr>
          <w:rFonts w:asciiTheme="minorHAnsi" w:hAnsiTheme="minorHAnsi" w:cstheme="minorHAnsi"/>
          <w:b/>
          <w:sz w:val="22"/>
          <w:szCs w:val="22"/>
        </w:rPr>
        <w:t>durch neue ‚digitale‘ Werkzeuge unterstützen? Das ist die Kernfrage am Praxistag: Smart Maintenance am 09. Juli in München. Wir haben bei den Initiatoren Christian Jeske (</w:t>
      </w:r>
      <w:proofErr w:type="spellStart"/>
      <w:r w:rsidRPr="00E23EA7">
        <w:rPr>
          <w:rFonts w:asciiTheme="minorHAnsi" w:hAnsiTheme="minorHAnsi" w:cstheme="minorHAnsi"/>
          <w:b/>
          <w:sz w:val="22"/>
          <w:szCs w:val="22"/>
        </w:rPr>
        <w:t>Membrain</w:t>
      </w:r>
      <w:proofErr w:type="spellEnd"/>
      <w:r w:rsidRPr="00E23EA7">
        <w:rPr>
          <w:rFonts w:asciiTheme="minorHAnsi" w:hAnsiTheme="minorHAnsi" w:cstheme="minorHAnsi"/>
          <w:b/>
          <w:sz w:val="22"/>
          <w:szCs w:val="22"/>
        </w:rPr>
        <w:t xml:space="preserve"> GmbH) und Andreas Dankl (MFA, dankl+partner consulting | MCP Deutschland) genauer nachgefragt. </w:t>
      </w:r>
    </w:p>
    <w:p w14:paraId="0B42C627" w14:textId="77777777" w:rsidR="008F5DBC" w:rsidRPr="00E23EA7" w:rsidRDefault="008F5DBC" w:rsidP="00E20B62">
      <w:pPr>
        <w:spacing w:line="288" w:lineRule="auto"/>
        <w:rPr>
          <w:rFonts w:asciiTheme="minorHAnsi" w:hAnsiTheme="minorHAnsi" w:cstheme="minorHAnsi"/>
          <w:b/>
          <w:sz w:val="22"/>
          <w:szCs w:val="22"/>
        </w:rPr>
      </w:pPr>
    </w:p>
    <w:p w14:paraId="1BB86CFC" w14:textId="0E9BA489" w:rsidR="008F5DBC" w:rsidRPr="00E23EA7" w:rsidRDefault="008F5DBC" w:rsidP="00E20B62">
      <w:pPr>
        <w:spacing w:line="288" w:lineRule="auto"/>
        <w:rPr>
          <w:rFonts w:asciiTheme="minorHAnsi" w:hAnsiTheme="minorHAnsi" w:cstheme="minorHAnsi"/>
          <w:b/>
          <w:sz w:val="22"/>
          <w:szCs w:val="22"/>
        </w:rPr>
      </w:pPr>
      <w:r w:rsidRPr="00E23EA7">
        <w:rPr>
          <w:rFonts w:asciiTheme="minorHAnsi" w:hAnsiTheme="minorHAnsi" w:cstheme="minorHAnsi"/>
          <w:b/>
          <w:sz w:val="22"/>
          <w:szCs w:val="22"/>
        </w:rPr>
        <w:t xml:space="preserve">Herr Dankl, was sind für Sie, als Experte für Instandhaltung und Asset Management, die größten Potentiale der Digitalisierung in der Instandhaltung? </w:t>
      </w:r>
    </w:p>
    <w:p w14:paraId="0D39C1F9" w14:textId="3FAD218C" w:rsidR="008F5DBC" w:rsidRPr="00E23EA7" w:rsidRDefault="008F5DBC" w:rsidP="00E20B62">
      <w:pPr>
        <w:spacing w:line="288" w:lineRule="auto"/>
        <w:rPr>
          <w:rFonts w:asciiTheme="minorHAnsi" w:hAnsiTheme="minorHAnsi" w:cstheme="minorHAnsi"/>
          <w:sz w:val="22"/>
          <w:szCs w:val="22"/>
        </w:rPr>
      </w:pPr>
      <w:r w:rsidRPr="00E23EA7">
        <w:rPr>
          <w:rFonts w:asciiTheme="minorHAnsi" w:hAnsiTheme="minorHAnsi" w:cstheme="minorHAnsi"/>
          <w:sz w:val="22"/>
          <w:szCs w:val="22"/>
        </w:rPr>
        <w:t xml:space="preserve">[Andreas Dankl] Die Instandhaltung steht heute vor vielen Herausforderungen: </w:t>
      </w:r>
      <w:r w:rsidR="00DF2FF8" w:rsidRPr="00E23EA7">
        <w:rPr>
          <w:rFonts w:asciiTheme="minorHAnsi" w:hAnsiTheme="minorHAnsi" w:cstheme="minorHAnsi"/>
          <w:sz w:val="22"/>
          <w:szCs w:val="22"/>
        </w:rPr>
        <w:t xml:space="preserve">diese Themen sind nicht neu, verschärfen sich aber zusehends. </w:t>
      </w:r>
      <w:r w:rsidRPr="00E23EA7">
        <w:rPr>
          <w:rFonts w:asciiTheme="minorHAnsi" w:hAnsiTheme="minorHAnsi" w:cstheme="minorHAnsi"/>
          <w:sz w:val="22"/>
          <w:szCs w:val="22"/>
        </w:rPr>
        <w:t>Fachkräftemangel, enorme Arbeitsbelastung</w:t>
      </w:r>
      <w:r w:rsidR="00DF2FF8" w:rsidRPr="00E23EA7">
        <w:rPr>
          <w:rFonts w:asciiTheme="minorHAnsi" w:hAnsiTheme="minorHAnsi" w:cstheme="minorHAnsi"/>
          <w:sz w:val="22"/>
          <w:szCs w:val="22"/>
        </w:rPr>
        <w:t>en</w:t>
      </w:r>
      <w:r w:rsidRPr="00E23EA7">
        <w:rPr>
          <w:rFonts w:asciiTheme="minorHAnsi" w:hAnsiTheme="minorHAnsi" w:cstheme="minorHAnsi"/>
          <w:sz w:val="22"/>
          <w:szCs w:val="22"/>
        </w:rPr>
        <w:t xml:space="preserve">, </w:t>
      </w:r>
      <w:r w:rsidR="00DF2FF8" w:rsidRPr="00E23EA7">
        <w:rPr>
          <w:rFonts w:asciiTheme="minorHAnsi" w:hAnsiTheme="minorHAnsi" w:cstheme="minorHAnsi"/>
          <w:sz w:val="22"/>
          <w:szCs w:val="22"/>
        </w:rPr>
        <w:t xml:space="preserve">zunehmende Anforderungen an die Qualifikation und Flexibilität des Instandhaltungspersonals, </w:t>
      </w:r>
      <w:r w:rsidRPr="00E23EA7">
        <w:rPr>
          <w:rFonts w:asciiTheme="minorHAnsi" w:hAnsiTheme="minorHAnsi" w:cstheme="minorHAnsi"/>
          <w:sz w:val="22"/>
          <w:szCs w:val="22"/>
        </w:rPr>
        <w:t>stärkere Anlagen</w:t>
      </w:r>
      <w:r w:rsidR="00DF2FF8" w:rsidRPr="00E23EA7">
        <w:rPr>
          <w:rFonts w:asciiTheme="minorHAnsi" w:hAnsiTheme="minorHAnsi" w:cstheme="minorHAnsi"/>
          <w:sz w:val="22"/>
          <w:szCs w:val="22"/>
        </w:rPr>
        <w:t>automatisierung</w:t>
      </w:r>
      <w:r w:rsidRPr="00E23EA7">
        <w:rPr>
          <w:rFonts w:asciiTheme="minorHAnsi" w:hAnsiTheme="minorHAnsi" w:cstheme="minorHAnsi"/>
          <w:sz w:val="22"/>
          <w:szCs w:val="22"/>
        </w:rPr>
        <w:t xml:space="preserve"> und vieles mehr.  Die </w:t>
      </w:r>
      <w:r w:rsidR="00DF2FF8" w:rsidRPr="00E23EA7">
        <w:rPr>
          <w:rFonts w:asciiTheme="minorHAnsi" w:hAnsiTheme="minorHAnsi" w:cstheme="minorHAnsi"/>
          <w:sz w:val="22"/>
          <w:szCs w:val="22"/>
        </w:rPr>
        <w:t xml:space="preserve">Bedeutung </w:t>
      </w:r>
      <w:r w:rsidRPr="00E23EA7">
        <w:rPr>
          <w:rFonts w:asciiTheme="minorHAnsi" w:hAnsiTheme="minorHAnsi" w:cstheme="minorHAnsi"/>
          <w:sz w:val="22"/>
          <w:szCs w:val="22"/>
        </w:rPr>
        <w:t>von Anlagenverfügbarkeit</w:t>
      </w:r>
      <w:r w:rsidR="00DF2FF8" w:rsidRPr="00E23EA7">
        <w:rPr>
          <w:rFonts w:asciiTheme="minorHAnsi" w:hAnsiTheme="minorHAnsi" w:cstheme="minorHAnsi"/>
          <w:sz w:val="22"/>
          <w:szCs w:val="22"/>
        </w:rPr>
        <w:t xml:space="preserve"> und -zuverlässigkeit und die Notwendigkeit der Anlagensubstanzerhaltung</w:t>
      </w:r>
      <w:r w:rsidRPr="00E23EA7">
        <w:rPr>
          <w:rFonts w:asciiTheme="minorHAnsi" w:hAnsiTheme="minorHAnsi" w:cstheme="minorHAnsi"/>
          <w:sz w:val="22"/>
          <w:szCs w:val="22"/>
        </w:rPr>
        <w:t xml:space="preserve"> </w:t>
      </w:r>
      <w:r w:rsidR="00DF2FF8" w:rsidRPr="00E23EA7">
        <w:rPr>
          <w:rFonts w:asciiTheme="minorHAnsi" w:hAnsiTheme="minorHAnsi" w:cstheme="minorHAnsi"/>
          <w:sz w:val="22"/>
          <w:szCs w:val="22"/>
        </w:rPr>
        <w:t xml:space="preserve">sind </w:t>
      </w:r>
      <w:r w:rsidRPr="00E23EA7">
        <w:rPr>
          <w:rFonts w:asciiTheme="minorHAnsi" w:hAnsiTheme="minorHAnsi" w:cstheme="minorHAnsi"/>
          <w:sz w:val="22"/>
          <w:szCs w:val="22"/>
        </w:rPr>
        <w:t>hinreichend bekannt. Ziel</w:t>
      </w:r>
      <w:r w:rsidR="00DF2FF8" w:rsidRPr="00E23EA7">
        <w:rPr>
          <w:rFonts w:asciiTheme="minorHAnsi" w:hAnsiTheme="minorHAnsi" w:cstheme="minorHAnsi"/>
          <w:sz w:val="22"/>
          <w:szCs w:val="22"/>
        </w:rPr>
        <w:t xml:space="preserve"> der Instandhaltung</w:t>
      </w:r>
      <w:r w:rsidRPr="00E23EA7">
        <w:rPr>
          <w:rFonts w:asciiTheme="minorHAnsi" w:hAnsiTheme="minorHAnsi" w:cstheme="minorHAnsi"/>
          <w:sz w:val="22"/>
          <w:szCs w:val="22"/>
        </w:rPr>
        <w:t xml:space="preserve"> </w:t>
      </w:r>
      <w:r w:rsidR="00DF2FF8" w:rsidRPr="00E23EA7">
        <w:rPr>
          <w:rFonts w:asciiTheme="minorHAnsi" w:hAnsiTheme="minorHAnsi" w:cstheme="minorHAnsi"/>
          <w:sz w:val="22"/>
          <w:szCs w:val="22"/>
        </w:rPr>
        <w:t xml:space="preserve">muss </w:t>
      </w:r>
      <w:r w:rsidRPr="00E23EA7">
        <w:rPr>
          <w:rFonts w:asciiTheme="minorHAnsi" w:hAnsiTheme="minorHAnsi" w:cstheme="minorHAnsi"/>
          <w:sz w:val="22"/>
          <w:szCs w:val="22"/>
        </w:rPr>
        <w:t>also</w:t>
      </w:r>
      <w:r w:rsidR="00DF2FF8" w:rsidRPr="00E23EA7">
        <w:rPr>
          <w:rFonts w:asciiTheme="minorHAnsi" w:hAnsiTheme="minorHAnsi" w:cstheme="minorHAnsi"/>
          <w:sz w:val="22"/>
          <w:szCs w:val="22"/>
        </w:rPr>
        <w:t xml:space="preserve"> sein</w:t>
      </w:r>
      <w:r w:rsidRPr="00E23EA7">
        <w:rPr>
          <w:rFonts w:asciiTheme="minorHAnsi" w:hAnsiTheme="minorHAnsi" w:cstheme="minorHAnsi"/>
          <w:sz w:val="22"/>
          <w:szCs w:val="22"/>
        </w:rPr>
        <w:t xml:space="preserve">, </w:t>
      </w:r>
      <w:r w:rsidR="00DF2FF8" w:rsidRPr="00E23EA7">
        <w:rPr>
          <w:rFonts w:asciiTheme="minorHAnsi" w:hAnsiTheme="minorHAnsi" w:cstheme="minorHAnsi"/>
          <w:sz w:val="22"/>
          <w:szCs w:val="22"/>
        </w:rPr>
        <w:t>bestehende Prozesse, Strukturen und eingesetzte Methoden, Techniken und Tools kritisch zu hinterfragen und ggf. anzupassen</w:t>
      </w:r>
      <w:r w:rsidRPr="00E23EA7">
        <w:rPr>
          <w:rFonts w:asciiTheme="minorHAnsi" w:hAnsiTheme="minorHAnsi" w:cstheme="minorHAnsi"/>
          <w:sz w:val="22"/>
          <w:szCs w:val="22"/>
        </w:rPr>
        <w:t xml:space="preserve">. </w:t>
      </w:r>
    </w:p>
    <w:p w14:paraId="7BD3350C" w14:textId="13588B99" w:rsidR="008F5DBC" w:rsidRPr="00E23EA7" w:rsidRDefault="008F5DBC" w:rsidP="00E20B62">
      <w:pPr>
        <w:spacing w:line="288" w:lineRule="auto"/>
        <w:rPr>
          <w:rFonts w:asciiTheme="minorHAnsi" w:hAnsiTheme="minorHAnsi" w:cstheme="minorHAnsi"/>
          <w:sz w:val="22"/>
          <w:szCs w:val="22"/>
        </w:rPr>
      </w:pPr>
      <w:r w:rsidRPr="00E23EA7">
        <w:rPr>
          <w:rFonts w:asciiTheme="minorHAnsi" w:hAnsiTheme="minorHAnsi" w:cstheme="minorHAnsi"/>
          <w:sz w:val="22"/>
          <w:szCs w:val="22"/>
        </w:rPr>
        <w:t>Digitalisierung</w:t>
      </w:r>
      <w:r w:rsidR="00DF2FF8" w:rsidRPr="00E23EA7">
        <w:rPr>
          <w:rFonts w:asciiTheme="minorHAnsi" w:hAnsiTheme="minorHAnsi" w:cstheme="minorHAnsi"/>
          <w:sz w:val="22"/>
          <w:szCs w:val="22"/>
        </w:rPr>
        <w:t xml:space="preserve"> / Industrie 4.0</w:t>
      </w:r>
      <w:r w:rsidRPr="00E23EA7">
        <w:rPr>
          <w:rFonts w:asciiTheme="minorHAnsi" w:hAnsiTheme="minorHAnsi" w:cstheme="minorHAnsi"/>
          <w:sz w:val="22"/>
          <w:szCs w:val="22"/>
        </w:rPr>
        <w:t xml:space="preserve"> und damit verbundene neue </w:t>
      </w:r>
      <w:r w:rsidR="00DF2FF8" w:rsidRPr="00E23EA7">
        <w:rPr>
          <w:rFonts w:asciiTheme="minorHAnsi" w:hAnsiTheme="minorHAnsi" w:cstheme="minorHAnsi"/>
          <w:sz w:val="22"/>
          <w:szCs w:val="22"/>
        </w:rPr>
        <w:t xml:space="preserve">Lösungen </w:t>
      </w:r>
      <w:r w:rsidRPr="00E23EA7">
        <w:rPr>
          <w:rFonts w:asciiTheme="minorHAnsi" w:hAnsiTheme="minorHAnsi" w:cstheme="minorHAnsi"/>
          <w:sz w:val="22"/>
          <w:szCs w:val="22"/>
        </w:rPr>
        <w:t xml:space="preserve">stellen eine Möglichkeit dar, </w:t>
      </w:r>
      <w:r w:rsidR="00C05107" w:rsidRPr="00E23EA7">
        <w:rPr>
          <w:rFonts w:asciiTheme="minorHAnsi" w:hAnsiTheme="minorHAnsi" w:cstheme="minorHAnsi"/>
          <w:sz w:val="22"/>
          <w:szCs w:val="22"/>
        </w:rPr>
        <w:t>die Anforderungen besser</w:t>
      </w:r>
      <w:r w:rsidRPr="00E23EA7">
        <w:rPr>
          <w:rFonts w:asciiTheme="minorHAnsi" w:hAnsiTheme="minorHAnsi" w:cstheme="minorHAnsi"/>
          <w:sz w:val="22"/>
          <w:szCs w:val="22"/>
        </w:rPr>
        <w:t xml:space="preserve"> zu </w:t>
      </w:r>
      <w:r w:rsidR="00C05107" w:rsidRPr="00E23EA7">
        <w:rPr>
          <w:rFonts w:asciiTheme="minorHAnsi" w:hAnsiTheme="minorHAnsi" w:cstheme="minorHAnsi"/>
          <w:sz w:val="22"/>
          <w:szCs w:val="22"/>
        </w:rPr>
        <w:t>erfüllen</w:t>
      </w:r>
      <w:r w:rsidRPr="00E23EA7">
        <w:rPr>
          <w:rFonts w:asciiTheme="minorHAnsi" w:hAnsiTheme="minorHAnsi" w:cstheme="minorHAnsi"/>
          <w:sz w:val="22"/>
          <w:szCs w:val="22"/>
        </w:rPr>
        <w:t xml:space="preserve">. Basis für </w:t>
      </w:r>
      <w:r w:rsidR="00C05107" w:rsidRPr="00E23EA7">
        <w:rPr>
          <w:rFonts w:asciiTheme="minorHAnsi" w:hAnsiTheme="minorHAnsi" w:cstheme="minorHAnsi"/>
          <w:sz w:val="22"/>
          <w:szCs w:val="22"/>
        </w:rPr>
        <w:t xml:space="preserve">die Einführung digitaler Lösungen </w:t>
      </w:r>
      <w:r w:rsidRPr="00E23EA7">
        <w:rPr>
          <w:rFonts w:asciiTheme="minorHAnsi" w:hAnsiTheme="minorHAnsi" w:cstheme="minorHAnsi"/>
          <w:sz w:val="22"/>
          <w:szCs w:val="22"/>
        </w:rPr>
        <w:t xml:space="preserve">in der Instandhaltung ist aber immer </w:t>
      </w:r>
      <w:r w:rsidR="00C05107" w:rsidRPr="00E23EA7">
        <w:rPr>
          <w:rFonts w:asciiTheme="minorHAnsi" w:hAnsiTheme="minorHAnsi" w:cstheme="minorHAnsi"/>
          <w:sz w:val="22"/>
          <w:szCs w:val="22"/>
        </w:rPr>
        <w:t xml:space="preserve">eine kritische </w:t>
      </w:r>
      <w:r w:rsidRPr="00E23EA7">
        <w:rPr>
          <w:rFonts w:asciiTheme="minorHAnsi" w:hAnsiTheme="minorHAnsi" w:cstheme="minorHAnsi"/>
          <w:sz w:val="22"/>
          <w:szCs w:val="22"/>
        </w:rPr>
        <w:t>Sicht</w:t>
      </w:r>
      <w:r w:rsidR="00C05107" w:rsidRPr="00E23EA7">
        <w:rPr>
          <w:rFonts w:asciiTheme="minorHAnsi" w:hAnsiTheme="minorHAnsi" w:cstheme="minorHAnsi"/>
          <w:sz w:val="22"/>
          <w:szCs w:val="22"/>
        </w:rPr>
        <w:t xml:space="preserve"> auf die am Markt angebotenen Lösungen und deren Anwendbarkeit in der eigenen Instandhaltungs-Organisation</w:t>
      </w:r>
      <w:r w:rsidRPr="00E23EA7">
        <w:rPr>
          <w:rFonts w:asciiTheme="minorHAnsi" w:hAnsiTheme="minorHAnsi" w:cstheme="minorHAnsi"/>
          <w:sz w:val="22"/>
          <w:szCs w:val="22"/>
        </w:rPr>
        <w:t xml:space="preserve">. </w:t>
      </w:r>
      <w:r w:rsidR="00C05107" w:rsidRPr="00E23EA7">
        <w:rPr>
          <w:rFonts w:asciiTheme="minorHAnsi" w:hAnsiTheme="minorHAnsi" w:cstheme="minorHAnsi"/>
          <w:sz w:val="22"/>
          <w:szCs w:val="22"/>
        </w:rPr>
        <w:t xml:space="preserve">Dementsprechend </w:t>
      </w:r>
      <w:r w:rsidRPr="00E23EA7">
        <w:rPr>
          <w:rFonts w:asciiTheme="minorHAnsi" w:hAnsiTheme="minorHAnsi" w:cstheme="minorHAnsi"/>
          <w:sz w:val="22"/>
          <w:szCs w:val="22"/>
        </w:rPr>
        <w:t>mein Apell</w:t>
      </w:r>
      <w:r w:rsidR="00C05107" w:rsidRPr="00E23EA7">
        <w:rPr>
          <w:rFonts w:asciiTheme="minorHAnsi" w:hAnsiTheme="minorHAnsi" w:cstheme="minorHAnsi"/>
          <w:sz w:val="22"/>
          <w:szCs w:val="22"/>
        </w:rPr>
        <w:t xml:space="preserve">: </w:t>
      </w:r>
      <w:r w:rsidRPr="00E23EA7">
        <w:rPr>
          <w:rFonts w:asciiTheme="minorHAnsi" w:hAnsiTheme="minorHAnsi" w:cstheme="minorHAnsi"/>
          <w:sz w:val="22"/>
          <w:szCs w:val="22"/>
        </w:rPr>
        <w:t xml:space="preserve">Nehmen Sie sich Zeit für einen Blick auf Ihre </w:t>
      </w:r>
      <w:r w:rsidR="00C05107" w:rsidRPr="00E23EA7">
        <w:rPr>
          <w:rFonts w:asciiTheme="minorHAnsi" w:hAnsiTheme="minorHAnsi" w:cstheme="minorHAnsi"/>
          <w:sz w:val="22"/>
          <w:szCs w:val="22"/>
        </w:rPr>
        <w:t>aktuelle Situation in der Instandhaltung</w:t>
      </w:r>
      <w:r w:rsidRPr="00E23EA7">
        <w:rPr>
          <w:rFonts w:asciiTheme="minorHAnsi" w:hAnsiTheme="minorHAnsi" w:cstheme="minorHAnsi"/>
          <w:sz w:val="22"/>
          <w:szCs w:val="22"/>
        </w:rPr>
        <w:t>,</w:t>
      </w:r>
      <w:r w:rsidR="00C05107" w:rsidRPr="00E23EA7">
        <w:rPr>
          <w:rFonts w:asciiTheme="minorHAnsi" w:hAnsiTheme="minorHAnsi" w:cstheme="minorHAnsi"/>
          <w:sz w:val="22"/>
          <w:szCs w:val="22"/>
        </w:rPr>
        <w:t xml:space="preserve"> zu vorhandenen Stärken aber auch Verbesserungsmöglichkeiten</w:t>
      </w:r>
      <w:r w:rsidR="002E070A" w:rsidRPr="00E23EA7">
        <w:rPr>
          <w:rFonts w:asciiTheme="minorHAnsi" w:hAnsiTheme="minorHAnsi" w:cstheme="minorHAnsi"/>
          <w:sz w:val="22"/>
          <w:szCs w:val="22"/>
        </w:rPr>
        <w:t>; überprüfen Sie die Praxistauglichkeit und Wirtschaftlichkeit der angebotenen digitalen Lösungen und wählen Sie selektiv die für Ihre Organisation passenden</w:t>
      </w:r>
      <w:r w:rsidRPr="00E23EA7">
        <w:rPr>
          <w:rFonts w:asciiTheme="minorHAnsi" w:hAnsiTheme="minorHAnsi" w:cstheme="minorHAnsi"/>
          <w:sz w:val="22"/>
          <w:szCs w:val="22"/>
        </w:rPr>
        <w:t xml:space="preserve"> Anwendungen. </w:t>
      </w:r>
      <w:r w:rsidR="00E23EA7">
        <w:rPr>
          <w:rFonts w:asciiTheme="minorHAnsi" w:hAnsiTheme="minorHAnsi" w:cstheme="minorHAnsi"/>
          <w:sz w:val="22"/>
          <w:szCs w:val="22"/>
        </w:rPr>
        <w:t xml:space="preserve"> </w:t>
      </w:r>
    </w:p>
    <w:p w14:paraId="70A70FC5" w14:textId="77777777" w:rsidR="008F5DBC" w:rsidRPr="00E23EA7" w:rsidRDefault="008F5DBC" w:rsidP="00E20B62">
      <w:pPr>
        <w:pStyle w:val="NurText"/>
        <w:spacing w:line="288" w:lineRule="auto"/>
        <w:rPr>
          <w:rFonts w:asciiTheme="minorHAnsi" w:hAnsiTheme="minorHAnsi" w:cstheme="minorHAnsi"/>
          <w:szCs w:val="22"/>
        </w:rPr>
      </w:pPr>
    </w:p>
    <w:p w14:paraId="5414EB48" w14:textId="0C761819" w:rsidR="008F5DBC" w:rsidRPr="00E23EA7" w:rsidRDefault="008F5DBC" w:rsidP="00E20B62">
      <w:pPr>
        <w:pStyle w:val="NurText"/>
        <w:spacing w:line="288" w:lineRule="auto"/>
        <w:rPr>
          <w:rFonts w:asciiTheme="minorHAnsi" w:hAnsiTheme="minorHAnsi" w:cstheme="minorHAnsi"/>
          <w:b/>
          <w:szCs w:val="22"/>
        </w:rPr>
      </w:pPr>
      <w:r w:rsidRPr="00E23EA7">
        <w:rPr>
          <w:rFonts w:asciiTheme="minorHAnsi" w:hAnsiTheme="minorHAnsi" w:cstheme="minorHAnsi"/>
          <w:b/>
          <w:szCs w:val="22"/>
        </w:rPr>
        <w:t>Herr Dankl, welche aktuellen Trends findet man im Bereich</w:t>
      </w:r>
      <w:r w:rsidR="002E070A" w:rsidRPr="00E23EA7">
        <w:rPr>
          <w:rFonts w:asciiTheme="minorHAnsi" w:hAnsiTheme="minorHAnsi" w:cstheme="minorHAnsi"/>
          <w:b/>
          <w:szCs w:val="22"/>
        </w:rPr>
        <w:t xml:space="preserve"> „digitale</w:t>
      </w:r>
      <w:r w:rsidRPr="00E23EA7">
        <w:rPr>
          <w:rFonts w:asciiTheme="minorHAnsi" w:hAnsiTheme="minorHAnsi" w:cstheme="minorHAnsi"/>
          <w:b/>
          <w:szCs w:val="22"/>
        </w:rPr>
        <w:t xml:space="preserve"> Instandhaltung</w:t>
      </w:r>
      <w:r w:rsidR="002E070A" w:rsidRPr="00E23EA7">
        <w:rPr>
          <w:rFonts w:asciiTheme="minorHAnsi" w:hAnsiTheme="minorHAnsi" w:cstheme="minorHAnsi"/>
          <w:b/>
          <w:szCs w:val="22"/>
        </w:rPr>
        <w:t>“</w:t>
      </w:r>
      <w:r w:rsidRPr="00E23EA7">
        <w:rPr>
          <w:rFonts w:asciiTheme="minorHAnsi" w:hAnsiTheme="minorHAnsi" w:cstheme="minorHAnsi"/>
          <w:b/>
          <w:szCs w:val="22"/>
        </w:rPr>
        <w:t>?</w:t>
      </w:r>
    </w:p>
    <w:p w14:paraId="33C54729" w14:textId="3580788D" w:rsidR="002E070A" w:rsidRPr="00E23EA7" w:rsidRDefault="008F5DBC" w:rsidP="002E070A">
      <w:pPr>
        <w:spacing w:line="288" w:lineRule="auto"/>
        <w:rPr>
          <w:rFonts w:asciiTheme="minorHAnsi" w:hAnsiTheme="minorHAnsi" w:cstheme="minorHAnsi"/>
          <w:sz w:val="22"/>
          <w:szCs w:val="22"/>
        </w:rPr>
      </w:pPr>
      <w:r w:rsidRPr="00E23EA7">
        <w:rPr>
          <w:rFonts w:asciiTheme="minorHAnsi" w:hAnsiTheme="minorHAnsi" w:cstheme="minorHAnsi"/>
          <w:sz w:val="22"/>
          <w:szCs w:val="22"/>
        </w:rPr>
        <w:t xml:space="preserve">[AD] </w:t>
      </w:r>
      <w:r w:rsidR="002E070A" w:rsidRPr="00E23EA7">
        <w:rPr>
          <w:rFonts w:asciiTheme="minorHAnsi" w:hAnsiTheme="minorHAnsi" w:cstheme="minorHAnsi"/>
          <w:sz w:val="22"/>
          <w:szCs w:val="22"/>
        </w:rPr>
        <w:t xml:space="preserve">Im Rahmen von mittlerweile 8 Jahren intensiver F&amp;E-Aktivitäten und Marktbeobachtung zum Thema „Industrie 4.0 / Digitalisierung in der Technik (Anmerkung: Technik ist Instandhaltung, Asset Management &amp; Engineering)“ haben wir 10 Themenschwerpunkte identifiziert; diese reichen von der digitalen Anlagenvernetzung, über Datenverfügbarkeit/-qualität/-sicherheit, Management von (Echtzeit-)Daten </w:t>
      </w:r>
      <w:r w:rsidR="00B22EC8" w:rsidRPr="00E23EA7">
        <w:rPr>
          <w:rFonts w:asciiTheme="minorHAnsi" w:hAnsiTheme="minorHAnsi" w:cstheme="minorHAnsi"/>
          <w:sz w:val="22"/>
          <w:szCs w:val="22"/>
        </w:rPr>
        <w:t xml:space="preserve">und </w:t>
      </w:r>
      <w:r w:rsidR="002E070A" w:rsidRPr="00E23EA7">
        <w:rPr>
          <w:rFonts w:asciiTheme="minorHAnsi" w:hAnsiTheme="minorHAnsi" w:cstheme="minorHAnsi"/>
          <w:sz w:val="22"/>
          <w:szCs w:val="22"/>
        </w:rPr>
        <w:t xml:space="preserve">digitalisierte Prozesse </w:t>
      </w:r>
      <w:r w:rsidR="00B22EC8" w:rsidRPr="00E23EA7">
        <w:rPr>
          <w:rFonts w:asciiTheme="minorHAnsi" w:hAnsiTheme="minorHAnsi" w:cstheme="minorHAnsi"/>
          <w:sz w:val="22"/>
          <w:szCs w:val="22"/>
        </w:rPr>
        <w:t xml:space="preserve">bis zur Anwendung von Mobilgeräten und Applikationen sowie daraus entstehende neue Arbeitsmodelle und natürlich dem </w:t>
      </w:r>
      <w:r w:rsidR="002E070A" w:rsidRPr="00E23EA7">
        <w:rPr>
          <w:rFonts w:asciiTheme="minorHAnsi" w:hAnsiTheme="minorHAnsi" w:cstheme="minorHAnsi"/>
          <w:sz w:val="22"/>
          <w:szCs w:val="22"/>
        </w:rPr>
        <w:t xml:space="preserve">Personal- </w:t>
      </w:r>
      <w:r w:rsidR="00B22EC8" w:rsidRPr="00E23EA7">
        <w:rPr>
          <w:rFonts w:asciiTheme="minorHAnsi" w:hAnsiTheme="minorHAnsi" w:cstheme="minorHAnsi"/>
          <w:sz w:val="22"/>
          <w:szCs w:val="22"/>
        </w:rPr>
        <w:t>und</w:t>
      </w:r>
      <w:r w:rsidR="002E070A" w:rsidRPr="00E23EA7">
        <w:rPr>
          <w:rFonts w:asciiTheme="minorHAnsi" w:hAnsiTheme="minorHAnsi" w:cstheme="minorHAnsi"/>
          <w:sz w:val="22"/>
          <w:szCs w:val="22"/>
        </w:rPr>
        <w:t xml:space="preserve"> Wissensmanagement</w:t>
      </w:r>
      <w:r w:rsidR="00B22EC8" w:rsidRPr="00E23EA7">
        <w:rPr>
          <w:rFonts w:asciiTheme="minorHAnsi" w:hAnsiTheme="minorHAnsi" w:cstheme="minorHAnsi"/>
          <w:sz w:val="22"/>
          <w:szCs w:val="22"/>
        </w:rPr>
        <w:t>.</w:t>
      </w:r>
    </w:p>
    <w:p w14:paraId="6F52AA48" w14:textId="0B85A438" w:rsidR="00057D9B" w:rsidRPr="00E23EA7" w:rsidRDefault="00B22EC8" w:rsidP="002E070A">
      <w:pPr>
        <w:spacing w:line="288" w:lineRule="auto"/>
        <w:rPr>
          <w:rFonts w:asciiTheme="minorHAnsi" w:hAnsiTheme="minorHAnsi" w:cstheme="minorHAnsi"/>
          <w:sz w:val="22"/>
          <w:szCs w:val="22"/>
        </w:rPr>
      </w:pPr>
      <w:r w:rsidRPr="00E23EA7">
        <w:rPr>
          <w:rFonts w:asciiTheme="minorHAnsi" w:hAnsiTheme="minorHAnsi" w:cstheme="minorHAnsi"/>
          <w:sz w:val="22"/>
          <w:szCs w:val="22"/>
        </w:rPr>
        <w:lastRenderedPageBreak/>
        <w:t xml:space="preserve">Diese Themenschwerpunkte lassen sich zu 2 elementaren Trends zusammenfassen: </w:t>
      </w:r>
      <w:r w:rsidR="000A26BC" w:rsidRPr="00E23EA7">
        <w:rPr>
          <w:rFonts w:asciiTheme="minorHAnsi" w:hAnsiTheme="minorHAnsi" w:cstheme="minorHAnsi"/>
          <w:sz w:val="22"/>
          <w:szCs w:val="22"/>
        </w:rPr>
        <w:t>E</w:t>
      </w:r>
      <w:r w:rsidRPr="00E23EA7">
        <w:rPr>
          <w:rFonts w:asciiTheme="minorHAnsi" w:hAnsiTheme="minorHAnsi" w:cstheme="minorHAnsi"/>
          <w:sz w:val="22"/>
          <w:szCs w:val="22"/>
        </w:rPr>
        <w:t xml:space="preserve">inerseits der Verknüpfung von z.B. Anlagen-, Produktions-, Prozess- und Instandhaltungsdaten, um </w:t>
      </w:r>
      <w:r w:rsidR="000A26BC" w:rsidRPr="00E23EA7">
        <w:rPr>
          <w:rFonts w:asciiTheme="minorHAnsi" w:hAnsiTheme="minorHAnsi" w:cstheme="minorHAnsi"/>
          <w:sz w:val="22"/>
          <w:szCs w:val="22"/>
        </w:rPr>
        <w:t xml:space="preserve">effektivere (= wirksamere) Entscheidungen und Maßnahmen </w:t>
      </w:r>
      <w:r w:rsidRPr="00E23EA7">
        <w:rPr>
          <w:rFonts w:asciiTheme="minorHAnsi" w:hAnsiTheme="minorHAnsi" w:cstheme="minorHAnsi"/>
          <w:sz w:val="22"/>
          <w:szCs w:val="22"/>
        </w:rPr>
        <w:t xml:space="preserve">datenbasierend und z.T. vorausschauend </w:t>
      </w:r>
      <w:r w:rsidR="000A26BC" w:rsidRPr="00E23EA7">
        <w:rPr>
          <w:rFonts w:asciiTheme="minorHAnsi" w:hAnsiTheme="minorHAnsi" w:cstheme="minorHAnsi"/>
          <w:sz w:val="22"/>
          <w:szCs w:val="22"/>
        </w:rPr>
        <w:t>vorzunehmen; das betrifft z.B. das Echtzeit-Monitoring von kritischen Anlagen/teilen und die Ableitung von vorrausschauenden Instandhaltungstätigkeiten (Predictive Maintenance)</w:t>
      </w:r>
      <w:r w:rsidR="00057D9B" w:rsidRPr="00E23EA7">
        <w:rPr>
          <w:rFonts w:asciiTheme="minorHAnsi" w:hAnsiTheme="minorHAnsi" w:cstheme="minorHAnsi"/>
          <w:sz w:val="22"/>
          <w:szCs w:val="22"/>
        </w:rPr>
        <w:t xml:space="preserve">. Oberstes Ziel ist hierbei, auf Basis von Echtzeitdaten über Produktionsbedingungen und Anlagenzustände frühzeitig mit geeigneten Instandhaltungsmaßnahmen möglichen Störungen und Anlagenausfällen entgegen zu wirken. Zu den datenbasierenden Entscheidungen gehören </w:t>
      </w:r>
      <w:r w:rsidR="000A26BC" w:rsidRPr="00E23EA7">
        <w:rPr>
          <w:rFonts w:asciiTheme="minorHAnsi" w:hAnsiTheme="minorHAnsi" w:cstheme="minorHAnsi"/>
          <w:sz w:val="22"/>
          <w:szCs w:val="22"/>
        </w:rPr>
        <w:t xml:space="preserve">aber auch </w:t>
      </w:r>
      <w:r w:rsidR="00057D9B" w:rsidRPr="00E23EA7">
        <w:rPr>
          <w:rFonts w:asciiTheme="minorHAnsi" w:hAnsiTheme="minorHAnsi" w:cstheme="minorHAnsi"/>
          <w:sz w:val="22"/>
          <w:szCs w:val="22"/>
        </w:rPr>
        <w:t xml:space="preserve">die </w:t>
      </w:r>
      <w:r w:rsidR="000A26BC" w:rsidRPr="00E23EA7">
        <w:rPr>
          <w:rFonts w:asciiTheme="minorHAnsi" w:hAnsiTheme="minorHAnsi" w:cstheme="minorHAnsi"/>
          <w:sz w:val="22"/>
          <w:szCs w:val="22"/>
        </w:rPr>
        <w:t xml:space="preserve">effektivere </w:t>
      </w:r>
      <w:r w:rsidR="00057D9B" w:rsidRPr="00E23EA7">
        <w:rPr>
          <w:rFonts w:asciiTheme="minorHAnsi" w:hAnsiTheme="minorHAnsi" w:cstheme="minorHAnsi"/>
          <w:sz w:val="22"/>
          <w:szCs w:val="22"/>
        </w:rPr>
        <w:t>P</w:t>
      </w:r>
      <w:r w:rsidR="000A26BC" w:rsidRPr="00E23EA7">
        <w:rPr>
          <w:rFonts w:asciiTheme="minorHAnsi" w:hAnsiTheme="minorHAnsi" w:cstheme="minorHAnsi"/>
          <w:sz w:val="22"/>
          <w:szCs w:val="22"/>
        </w:rPr>
        <w:t xml:space="preserve">lanung </w:t>
      </w:r>
      <w:r w:rsidR="00057D9B" w:rsidRPr="00E23EA7">
        <w:rPr>
          <w:rFonts w:asciiTheme="minorHAnsi" w:hAnsiTheme="minorHAnsi" w:cstheme="minorHAnsi"/>
          <w:sz w:val="22"/>
          <w:szCs w:val="22"/>
        </w:rPr>
        <w:t>von Anlagenrevisionen oder die</w:t>
      </w:r>
      <w:r w:rsidR="000A26BC" w:rsidRPr="00E23EA7">
        <w:rPr>
          <w:rFonts w:asciiTheme="minorHAnsi" w:hAnsiTheme="minorHAnsi" w:cstheme="minorHAnsi"/>
          <w:sz w:val="22"/>
          <w:szCs w:val="22"/>
        </w:rPr>
        <w:t xml:space="preserve"> Wochenplanung durch</w:t>
      </w:r>
      <w:r w:rsidR="00057D9B" w:rsidRPr="00E23EA7">
        <w:rPr>
          <w:rFonts w:asciiTheme="minorHAnsi" w:hAnsiTheme="minorHAnsi" w:cstheme="minorHAnsi"/>
          <w:sz w:val="22"/>
          <w:szCs w:val="22"/>
        </w:rPr>
        <w:t xml:space="preserve"> eine</w:t>
      </w:r>
      <w:r w:rsidR="000A26BC" w:rsidRPr="00E23EA7">
        <w:rPr>
          <w:rFonts w:asciiTheme="minorHAnsi" w:hAnsiTheme="minorHAnsi" w:cstheme="minorHAnsi"/>
          <w:sz w:val="22"/>
          <w:szCs w:val="22"/>
        </w:rPr>
        <w:t xml:space="preserve"> bessere Abstimmung der Produktionsvorgaben mit </w:t>
      </w:r>
      <w:r w:rsidR="00057D9B" w:rsidRPr="00E23EA7">
        <w:rPr>
          <w:rFonts w:asciiTheme="minorHAnsi" w:hAnsiTheme="minorHAnsi" w:cstheme="minorHAnsi"/>
          <w:sz w:val="22"/>
          <w:szCs w:val="22"/>
        </w:rPr>
        <w:t xml:space="preserve">den </w:t>
      </w:r>
      <w:r w:rsidR="000A26BC" w:rsidRPr="00E23EA7">
        <w:rPr>
          <w:rFonts w:asciiTheme="minorHAnsi" w:hAnsiTheme="minorHAnsi" w:cstheme="minorHAnsi"/>
          <w:sz w:val="22"/>
          <w:szCs w:val="22"/>
        </w:rPr>
        <w:t xml:space="preserve">erforderlichen Instandhaltungstätigkeiten. </w:t>
      </w:r>
    </w:p>
    <w:p w14:paraId="1C9D7CE3" w14:textId="0C221DFC" w:rsidR="00B22EC8" w:rsidRPr="00E23EA7" w:rsidRDefault="000A26BC" w:rsidP="002E070A">
      <w:pPr>
        <w:spacing w:line="288" w:lineRule="auto"/>
        <w:rPr>
          <w:rFonts w:asciiTheme="minorHAnsi" w:hAnsiTheme="minorHAnsi" w:cstheme="minorHAnsi"/>
          <w:sz w:val="22"/>
          <w:szCs w:val="22"/>
        </w:rPr>
      </w:pPr>
      <w:r w:rsidRPr="00E23EA7">
        <w:rPr>
          <w:rFonts w:asciiTheme="minorHAnsi" w:hAnsiTheme="minorHAnsi" w:cstheme="minorHAnsi"/>
          <w:sz w:val="22"/>
          <w:szCs w:val="22"/>
        </w:rPr>
        <w:t>Der 2. Trend zielt auf die Effizienzsteigerung bei Prozessen</w:t>
      </w:r>
      <w:r w:rsidR="00057D9B" w:rsidRPr="00E23EA7">
        <w:rPr>
          <w:rFonts w:asciiTheme="minorHAnsi" w:hAnsiTheme="minorHAnsi" w:cstheme="minorHAnsi"/>
          <w:sz w:val="22"/>
          <w:szCs w:val="22"/>
        </w:rPr>
        <w:t>,</w:t>
      </w:r>
      <w:r w:rsidRPr="00E23EA7">
        <w:rPr>
          <w:rFonts w:asciiTheme="minorHAnsi" w:hAnsiTheme="minorHAnsi" w:cstheme="minorHAnsi"/>
          <w:sz w:val="22"/>
          <w:szCs w:val="22"/>
        </w:rPr>
        <w:t xml:space="preserve"> Aufgaben</w:t>
      </w:r>
      <w:r w:rsidR="00057D9B" w:rsidRPr="00E23EA7">
        <w:rPr>
          <w:rFonts w:asciiTheme="minorHAnsi" w:hAnsiTheme="minorHAnsi" w:cstheme="minorHAnsi"/>
          <w:sz w:val="22"/>
          <w:szCs w:val="22"/>
        </w:rPr>
        <w:t xml:space="preserve"> und dem Personaleinsatz</w:t>
      </w:r>
      <w:r w:rsidRPr="00E23EA7">
        <w:rPr>
          <w:rFonts w:asciiTheme="minorHAnsi" w:hAnsiTheme="minorHAnsi" w:cstheme="minorHAnsi"/>
          <w:sz w:val="22"/>
          <w:szCs w:val="22"/>
        </w:rPr>
        <w:t xml:space="preserve"> ab. Hier geht es primär darum, </w:t>
      </w:r>
      <w:r w:rsidR="00057D9B" w:rsidRPr="00E23EA7">
        <w:rPr>
          <w:rFonts w:asciiTheme="minorHAnsi" w:hAnsiTheme="minorHAnsi" w:cstheme="minorHAnsi"/>
          <w:sz w:val="22"/>
          <w:szCs w:val="22"/>
        </w:rPr>
        <w:t>nicht wertschöpfende Z</w:t>
      </w:r>
      <w:r w:rsidRPr="00E23EA7">
        <w:rPr>
          <w:rFonts w:asciiTheme="minorHAnsi" w:hAnsiTheme="minorHAnsi" w:cstheme="minorHAnsi"/>
          <w:sz w:val="22"/>
          <w:szCs w:val="22"/>
        </w:rPr>
        <w:t xml:space="preserve">eiten wie z.B. Wegzeiten, Fehlersuchzeiten, </w:t>
      </w:r>
      <w:r w:rsidR="00057D9B" w:rsidRPr="00E23EA7">
        <w:rPr>
          <w:rFonts w:asciiTheme="minorHAnsi" w:hAnsiTheme="minorHAnsi" w:cstheme="minorHAnsi"/>
          <w:sz w:val="22"/>
          <w:szCs w:val="22"/>
        </w:rPr>
        <w:t>S</w:t>
      </w:r>
      <w:r w:rsidRPr="00E23EA7">
        <w:rPr>
          <w:rFonts w:asciiTheme="minorHAnsi" w:hAnsiTheme="minorHAnsi" w:cstheme="minorHAnsi"/>
          <w:sz w:val="22"/>
          <w:szCs w:val="22"/>
        </w:rPr>
        <w:t xml:space="preserve">uche </w:t>
      </w:r>
      <w:r w:rsidR="00057D9B" w:rsidRPr="00E23EA7">
        <w:rPr>
          <w:rFonts w:asciiTheme="minorHAnsi" w:hAnsiTheme="minorHAnsi" w:cstheme="minorHAnsi"/>
          <w:sz w:val="22"/>
          <w:szCs w:val="22"/>
        </w:rPr>
        <w:t xml:space="preserve">nach Ersatzteilen oder Dokumenten, Abstimmungszeiten zw. Produktion und Instandhaltung oder </w:t>
      </w:r>
      <w:r w:rsidR="00A7611D" w:rsidRPr="00E23EA7">
        <w:rPr>
          <w:rFonts w:asciiTheme="minorHAnsi" w:hAnsiTheme="minorHAnsi" w:cstheme="minorHAnsi"/>
          <w:sz w:val="22"/>
          <w:szCs w:val="22"/>
        </w:rPr>
        <w:t xml:space="preserve">die Zeiten für </w:t>
      </w:r>
      <w:r w:rsidR="00057D9B" w:rsidRPr="00E23EA7">
        <w:rPr>
          <w:rFonts w:asciiTheme="minorHAnsi" w:hAnsiTheme="minorHAnsi" w:cstheme="minorHAnsi"/>
          <w:sz w:val="22"/>
          <w:szCs w:val="22"/>
        </w:rPr>
        <w:t>Dokumentations</w:t>
      </w:r>
      <w:r w:rsidR="00A7611D" w:rsidRPr="00E23EA7">
        <w:rPr>
          <w:rFonts w:asciiTheme="minorHAnsi" w:hAnsiTheme="minorHAnsi" w:cstheme="minorHAnsi"/>
          <w:sz w:val="22"/>
          <w:szCs w:val="22"/>
        </w:rPr>
        <w:t>aufgaben</w:t>
      </w:r>
      <w:r w:rsidR="00057D9B" w:rsidRPr="00E23EA7">
        <w:rPr>
          <w:rFonts w:asciiTheme="minorHAnsi" w:hAnsiTheme="minorHAnsi" w:cstheme="minorHAnsi"/>
          <w:sz w:val="22"/>
          <w:szCs w:val="22"/>
        </w:rPr>
        <w:t xml:space="preserve"> zu minimieren. </w:t>
      </w:r>
      <w:r w:rsidR="00A7611D" w:rsidRPr="00E23EA7">
        <w:rPr>
          <w:rFonts w:asciiTheme="minorHAnsi" w:hAnsiTheme="minorHAnsi" w:cstheme="minorHAnsi"/>
          <w:sz w:val="22"/>
          <w:szCs w:val="22"/>
        </w:rPr>
        <w:t xml:space="preserve">Basis für diese Effizienzsteigerung sind geeignete Instandhaltungs- und Dokumenten-Management-Systeme mit entsprechender Funktionalität, Benutzerfreundlichkeit und nutzbaren Datenbeständen; diese Aspekte sind nicht neu; aber in Verbindung mit </w:t>
      </w:r>
      <w:r w:rsidR="00B1630E" w:rsidRPr="00E23EA7">
        <w:rPr>
          <w:rFonts w:asciiTheme="minorHAnsi" w:hAnsiTheme="minorHAnsi" w:cstheme="minorHAnsi"/>
          <w:sz w:val="22"/>
          <w:szCs w:val="22"/>
        </w:rPr>
        <w:t>eingesetzten</w:t>
      </w:r>
      <w:r w:rsidR="00A7611D" w:rsidRPr="00E23EA7">
        <w:rPr>
          <w:rFonts w:asciiTheme="minorHAnsi" w:hAnsiTheme="minorHAnsi" w:cstheme="minorHAnsi"/>
          <w:sz w:val="22"/>
          <w:szCs w:val="22"/>
        </w:rPr>
        <w:t xml:space="preserve"> Mobilgeräten wie z.B. Smartphones, Tablets oder Datenbrillen</w:t>
      </w:r>
      <w:r w:rsidR="00B1630E" w:rsidRPr="00E23EA7">
        <w:rPr>
          <w:rFonts w:asciiTheme="minorHAnsi" w:hAnsiTheme="minorHAnsi" w:cstheme="minorHAnsi"/>
          <w:sz w:val="22"/>
          <w:szCs w:val="22"/>
        </w:rPr>
        <w:t>,</w:t>
      </w:r>
      <w:r w:rsidR="00A7611D" w:rsidRPr="00E23EA7">
        <w:rPr>
          <w:rFonts w:asciiTheme="minorHAnsi" w:hAnsiTheme="minorHAnsi" w:cstheme="minorHAnsi"/>
          <w:sz w:val="22"/>
          <w:szCs w:val="22"/>
        </w:rPr>
        <w:t xml:space="preserve"> der Anwendung von Assistenzsystemen (z.B. Sprachapplikationen, Gestenerkennung) und Auto-ID-Techniken wie </w:t>
      </w:r>
      <w:r w:rsidR="00B1630E" w:rsidRPr="00E23EA7">
        <w:rPr>
          <w:rFonts w:asciiTheme="minorHAnsi" w:hAnsiTheme="minorHAnsi" w:cstheme="minorHAnsi"/>
          <w:sz w:val="22"/>
          <w:szCs w:val="22"/>
        </w:rPr>
        <w:t xml:space="preserve">QR- und </w:t>
      </w:r>
      <w:r w:rsidR="00A7611D" w:rsidRPr="00E23EA7">
        <w:rPr>
          <w:rFonts w:asciiTheme="minorHAnsi" w:hAnsiTheme="minorHAnsi" w:cstheme="minorHAnsi"/>
          <w:sz w:val="22"/>
          <w:szCs w:val="22"/>
        </w:rPr>
        <w:t>Barcode</w:t>
      </w:r>
      <w:r w:rsidR="00B1630E" w:rsidRPr="00E23EA7">
        <w:rPr>
          <w:rFonts w:asciiTheme="minorHAnsi" w:hAnsiTheme="minorHAnsi" w:cstheme="minorHAnsi"/>
          <w:sz w:val="22"/>
          <w:szCs w:val="22"/>
        </w:rPr>
        <w:t xml:space="preserve"> oder</w:t>
      </w:r>
      <w:r w:rsidR="00A7611D" w:rsidRPr="00E23EA7">
        <w:rPr>
          <w:rFonts w:asciiTheme="minorHAnsi" w:hAnsiTheme="minorHAnsi" w:cstheme="minorHAnsi"/>
          <w:sz w:val="22"/>
          <w:szCs w:val="22"/>
        </w:rPr>
        <w:t xml:space="preserve"> RFID</w:t>
      </w:r>
      <w:r w:rsidR="00B1630E" w:rsidRPr="00E23EA7">
        <w:rPr>
          <w:rFonts w:asciiTheme="minorHAnsi" w:hAnsiTheme="minorHAnsi" w:cstheme="minorHAnsi"/>
          <w:sz w:val="22"/>
          <w:szCs w:val="22"/>
        </w:rPr>
        <w:t xml:space="preserve"> lassen sich Instandhaltungs-Prozesse und -Aufgaben signifikant vereinfachen und zeitlich verkürzen sowie sicherer und fehlerfreier gestalten. Es gilt, </w:t>
      </w:r>
      <w:r w:rsidR="00B1630E" w:rsidRPr="00E23EA7">
        <w:rPr>
          <w:rFonts w:asciiTheme="minorHAnsi" w:hAnsiTheme="minorHAnsi" w:cstheme="minorHAnsi"/>
          <w:color w:val="111111"/>
          <w:sz w:val="22"/>
          <w:szCs w:val="22"/>
          <w:shd w:val="clear" w:color="auto" w:fill="FFFFFF"/>
        </w:rPr>
        <w:t xml:space="preserve">meist papiergebundene Prozessschritte medienbruchfrei abzubilden und mittels digitaler Tools zu „automatisieren“. Dabei darf aber niemals vergessen werden, dass organisatorische Regeln wie z.B. zur Prioritätsvergabe für Störungsmeldungen oder vereinbarte Spielregeln zw. Produktion und Instandhaltung bei der Wochenplanung immer die Grundlage darstellen. </w:t>
      </w:r>
      <w:r w:rsidR="00E23EA7" w:rsidRPr="00E23EA7">
        <w:rPr>
          <w:rFonts w:asciiTheme="minorHAnsi" w:hAnsiTheme="minorHAnsi" w:cstheme="minorHAnsi"/>
          <w:color w:val="111111"/>
          <w:sz w:val="22"/>
          <w:szCs w:val="22"/>
          <w:shd w:val="clear" w:color="auto" w:fill="FFFFFF"/>
        </w:rPr>
        <w:t>Und natürlich</w:t>
      </w:r>
      <w:r w:rsidR="00B1630E" w:rsidRPr="00E23EA7">
        <w:rPr>
          <w:rFonts w:asciiTheme="minorHAnsi" w:hAnsiTheme="minorHAnsi" w:cstheme="minorHAnsi"/>
          <w:color w:val="111111"/>
          <w:sz w:val="22"/>
          <w:szCs w:val="22"/>
          <w:shd w:val="clear" w:color="auto" w:fill="FFFFFF"/>
        </w:rPr>
        <w:t xml:space="preserve"> ist die Usability der eingesetzten digitalen Tools von Bedeutung; denn nur einfach und intuitive zu bedienende Anwendungen genießen die Akzeptanz der Anwender und entscheiden so letztlich über den Erfolg.</w:t>
      </w:r>
    </w:p>
    <w:p w14:paraId="3D8EFB14" w14:textId="77777777" w:rsidR="00B22EC8" w:rsidRDefault="00B22EC8" w:rsidP="002E070A">
      <w:pPr>
        <w:spacing w:line="288" w:lineRule="auto"/>
        <w:rPr>
          <w:rFonts w:asciiTheme="minorHAnsi" w:hAnsiTheme="minorHAnsi" w:cstheme="minorHAnsi"/>
          <w:sz w:val="22"/>
          <w:szCs w:val="22"/>
          <w:highlight w:val="yellow"/>
        </w:rPr>
      </w:pPr>
    </w:p>
    <w:p w14:paraId="02DF8C51" w14:textId="4CDE20A9" w:rsidR="008F5DBC" w:rsidRPr="00E20B62" w:rsidRDefault="008F5DBC" w:rsidP="00E20B62">
      <w:pPr>
        <w:pStyle w:val="NurText"/>
        <w:spacing w:line="288" w:lineRule="auto"/>
        <w:rPr>
          <w:rFonts w:asciiTheme="minorHAnsi" w:hAnsiTheme="minorHAnsi" w:cstheme="minorHAnsi"/>
          <w:b/>
          <w:szCs w:val="22"/>
        </w:rPr>
      </w:pPr>
      <w:r w:rsidRPr="00E20B62">
        <w:rPr>
          <w:rFonts w:asciiTheme="minorHAnsi" w:hAnsiTheme="minorHAnsi" w:cstheme="minorHAnsi"/>
          <w:b/>
          <w:szCs w:val="22"/>
        </w:rPr>
        <w:t xml:space="preserve">Herr Jeske, sie unterstützen ihre Kunden bei der Digitalisierung von Prozessen. Was bedeutet für Sie Smart Maintenance? Wo stehen die Unternehmen aktuell? </w:t>
      </w:r>
    </w:p>
    <w:p w14:paraId="64278A97" w14:textId="33F409F2" w:rsidR="008F5DBC" w:rsidRPr="00E20B62" w:rsidRDefault="008F5DBC" w:rsidP="00E20B62">
      <w:pPr>
        <w:pStyle w:val="NurText"/>
        <w:spacing w:line="288" w:lineRule="auto"/>
        <w:rPr>
          <w:rFonts w:asciiTheme="minorHAnsi" w:hAnsiTheme="minorHAnsi" w:cstheme="minorHAnsi"/>
          <w:szCs w:val="22"/>
        </w:rPr>
      </w:pPr>
      <w:r w:rsidRPr="00E20B62">
        <w:rPr>
          <w:rFonts w:asciiTheme="minorHAnsi" w:hAnsiTheme="minorHAnsi" w:cstheme="minorHAnsi"/>
          <w:szCs w:val="22"/>
        </w:rPr>
        <w:t>[Christian Jeske] Wir sehen, dass eine wesentliche Grundvoraussetzung für Digitalisierungsprojekte im industriellen Umfeld Vorhandensein von technischen Standards und Normen ist. Nur so kann eine übergreifende Kommunikation zwischen Menschen, Maschinen und Systemen ermöglicht werden. Weiterhin sind leistungsstarke Systeme notwendig, die Echtzeitanwendungen befähigen. Darüber hinaus erhalten relevante Echtzeitdaten außerdem hohe Bedeutung. Aufgrund dieser Voraussetzungen haben sich die Anwendungsbereiche unterschiedlich weit in Unternehmen etabliert. Der Bereich Smart Maintenance – also die mobile und systemgestützte</w:t>
      </w:r>
      <w:r w:rsidRPr="00E20B62">
        <w:rPr>
          <w:rFonts w:asciiTheme="minorHAnsi" w:eastAsia="Times New Roman" w:hAnsiTheme="minorHAnsi" w:cstheme="minorHAnsi"/>
          <w:color w:val="000000"/>
          <w:szCs w:val="22"/>
        </w:rPr>
        <w:t xml:space="preserve"> Wartung – verfügt </w:t>
      </w:r>
      <w:r w:rsidRPr="00E20B62">
        <w:rPr>
          <w:rFonts w:asciiTheme="minorHAnsi" w:hAnsiTheme="minorHAnsi" w:cstheme="minorHAnsi"/>
          <w:szCs w:val="22"/>
        </w:rPr>
        <w:t xml:space="preserve">über einen hohen Grad an Standards sowie klar definierte Prozesse. Aus diesem Grund lassen sich herkömmliche papierbasierte manuelle Prozesse sehr einfach durch eine mobile Lösung (App) ablösen, die bereits in vielen Unternehmen im Einsatz sind.  Instandhaltungsaufträge werden in diesen Unternehmen direkt von mobilen Geräten der Instandhalter </w:t>
      </w:r>
      <w:r w:rsidRPr="00E20B62">
        <w:rPr>
          <w:rFonts w:asciiTheme="minorHAnsi" w:hAnsiTheme="minorHAnsi" w:cstheme="minorHAnsi"/>
          <w:szCs w:val="22"/>
        </w:rPr>
        <w:lastRenderedPageBreak/>
        <w:t xml:space="preserve">bearbeite und verwaltet. Das erspart unnötige sowie lange Wege und der Gang ins Instandhaltungsbüro wird überflüssig, da die gesamte Kommunikation (Rückmeldung/neue Aufträge/Ersatzteile) direkt in der App abgewickelt werden. Auch eine schlechte Erreichbarkeit der Mitarbeiter, die Komplexität der Auftragszuteilungen sowie der enorme Verwaltungsaufwand lassen sich so deutlich optimieren. Im Ergebnis werden so menschliche Fehler vermieden und eine 100% Transaktionssicherheit gewährleisten. </w:t>
      </w:r>
    </w:p>
    <w:p w14:paraId="5DCE2442" w14:textId="77777777" w:rsidR="00E23EA7" w:rsidRDefault="00E23EA7" w:rsidP="00E20B62">
      <w:pPr>
        <w:pStyle w:val="NurText"/>
        <w:spacing w:line="288" w:lineRule="auto"/>
        <w:rPr>
          <w:rFonts w:asciiTheme="minorHAnsi" w:hAnsiTheme="minorHAnsi" w:cstheme="minorHAnsi"/>
          <w:szCs w:val="22"/>
          <w:highlight w:val="yellow"/>
        </w:rPr>
      </w:pPr>
    </w:p>
    <w:p w14:paraId="0F597CBC" w14:textId="6AB56D5E" w:rsidR="00E23EA7" w:rsidRPr="00E23EA7" w:rsidRDefault="00E23EA7" w:rsidP="00E20B62">
      <w:pPr>
        <w:pStyle w:val="NurText"/>
        <w:spacing w:line="288" w:lineRule="auto"/>
        <w:rPr>
          <w:rFonts w:asciiTheme="minorHAnsi" w:hAnsiTheme="minorHAnsi" w:cstheme="minorHAnsi"/>
          <w:b/>
          <w:szCs w:val="22"/>
        </w:rPr>
      </w:pPr>
      <w:r w:rsidRPr="00E23EA7">
        <w:rPr>
          <w:rFonts w:asciiTheme="minorHAnsi" w:hAnsiTheme="minorHAnsi" w:cstheme="minorHAnsi"/>
          <w:b/>
          <w:szCs w:val="22"/>
        </w:rPr>
        <w:t>Herr Dankl, ist ‚</w:t>
      </w:r>
      <w:proofErr w:type="spellStart"/>
      <w:r w:rsidRPr="00E23EA7">
        <w:rPr>
          <w:rFonts w:asciiTheme="minorHAnsi" w:hAnsiTheme="minorHAnsi" w:cstheme="minorHAnsi"/>
          <w:b/>
          <w:szCs w:val="22"/>
        </w:rPr>
        <w:t>Predictive</w:t>
      </w:r>
      <w:proofErr w:type="spellEnd"/>
      <w:r w:rsidRPr="00E23EA7">
        <w:rPr>
          <w:rFonts w:asciiTheme="minorHAnsi" w:hAnsiTheme="minorHAnsi" w:cstheme="minorHAnsi"/>
          <w:b/>
          <w:szCs w:val="22"/>
        </w:rPr>
        <w:t xml:space="preserve"> Maintenance‘ die Lösung aller Probleme?</w:t>
      </w:r>
    </w:p>
    <w:p w14:paraId="61AAAA5E" w14:textId="69456577" w:rsidR="0049279D" w:rsidRPr="00E20B62" w:rsidRDefault="00E23EA7" w:rsidP="002951A0">
      <w:pPr>
        <w:pStyle w:val="NurText"/>
        <w:spacing w:line="288" w:lineRule="auto"/>
        <w:rPr>
          <w:rFonts w:asciiTheme="minorHAnsi" w:hAnsiTheme="minorHAnsi" w:cstheme="minorHAnsi"/>
          <w:szCs w:val="22"/>
        </w:rPr>
      </w:pPr>
      <w:r>
        <w:rPr>
          <w:rFonts w:asciiTheme="minorHAnsi" w:hAnsiTheme="minorHAnsi" w:cstheme="minorHAnsi"/>
          <w:szCs w:val="22"/>
        </w:rPr>
        <w:t xml:space="preserve">[AD] </w:t>
      </w:r>
      <w:r w:rsidR="0049279D">
        <w:rPr>
          <w:rFonts w:asciiTheme="minorHAnsi" w:hAnsiTheme="minorHAnsi" w:cstheme="minorHAnsi"/>
          <w:szCs w:val="22"/>
        </w:rPr>
        <w:t xml:space="preserve">Das aktuelle Problem bei </w:t>
      </w:r>
      <w:proofErr w:type="spellStart"/>
      <w:r w:rsidR="0049279D">
        <w:rPr>
          <w:rFonts w:asciiTheme="minorHAnsi" w:hAnsiTheme="minorHAnsi" w:cstheme="minorHAnsi"/>
          <w:szCs w:val="22"/>
        </w:rPr>
        <w:t>Predictive</w:t>
      </w:r>
      <w:proofErr w:type="spellEnd"/>
      <w:r w:rsidR="0049279D">
        <w:rPr>
          <w:rFonts w:asciiTheme="minorHAnsi" w:hAnsiTheme="minorHAnsi" w:cstheme="minorHAnsi"/>
          <w:szCs w:val="22"/>
        </w:rPr>
        <w:t xml:space="preserve"> Maintenance ist, dass dieser Ansatz meist mit falschen Botschaften verkauft wird; den Führungskräften auf Management-Ebene wird suggeriert, dass durch Anwendung geeigneter Prognose- und Simulations-Tools im Betrieb große Kostenpotenziale gehoben werden können. Was dabei i.d.R. nicht angesprochen wird, dass zur Vorhersage von wahrscheinlichen Ausfällen / Störungen entsprechende Berechnungsmodelle</w:t>
      </w:r>
      <w:r w:rsidR="007839A6">
        <w:rPr>
          <w:rFonts w:asciiTheme="minorHAnsi" w:hAnsiTheme="minorHAnsi" w:cstheme="minorHAnsi"/>
          <w:szCs w:val="22"/>
        </w:rPr>
        <w:t xml:space="preserve"> zu den Anlagenteilen</w:t>
      </w:r>
      <w:r w:rsidR="0049279D">
        <w:rPr>
          <w:rFonts w:asciiTheme="minorHAnsi" w:hAnsiTheme="minorHAnsi" w:cstheme="minorHAnsi"/>
          <w:szCs w:val="22"/>
        </w:rPr>
        <w:t xml:space="preserve"> mit Verschließalgorithmen </w:t>
      </w:r>
      <w:r w:rsidR="007839A6">
        <w:rPr>
          <w:rFonts w:asciiTheme="minorHAnsi" w:hAnsiTheme="minorHAnsi" w:cstheme="minorHAnsi"/>
          <w:szCs w:val="22"/>
        </w:rPr>
        <w:t xml:space="preserve">und Wirkungsketten der relevanten Einflussparameter erarbeitet werden müssen; diese Modelle erfordern neben Datenanalytikern die Einbindung von Mitarbeitern mit den spezifischen Prozess- und Anlagenkenntnissen, sowie idealerweise die Verfügbarkeit von </w:t>
      </w:r>
      <w:proofErr w:type="spellStart"/>
      <w:r w:rsidR="007839A6">
        <w:rPr>
          <w:rFonts w:asciiTheme="minorHAnsi" w:hAnsiTheme="minorHAnsi" w:cstheme="minorHAnsi"/>
          <w:szCs w:val="22"/>
        </w:rPr>
        <w:t>Historiedaten</w:t>
      </w:r>
      <w:proofErr w:type="spellEnd"/>
      <w:r w:rsidR="007839A6">
        <w:rPr>
          <w:rFonts w:asciiTheme="minorHAnsi" w:hAnsiTheme="minorHAnsi" w:cstheme="minorHAnsi"/>
          <w:szCs w:val="22"/>
        </w:rPr>
        <w:t xml:space="preserve"> aus vergangenen Ausfällen und Störungen mit den zugehörigen Schadenscodes. Ein </w:t>
      </w:r>
      <w:r w:rsidR="007839A6" w:rsidRPr="007839A6">
        <w:rPr>
          <w:rFonts w:asciiTheme="minorHAnsi" w:hAnsiTheme="minorHAnsi" w:cstheme="minorHAnsi"/>
          <w:szCs w:val="22"/>
        </w:rPr>
        <w:t>Prognose- und Simulations-Tool</w:t>
      </w:r>
      <w:r w:rsidR="007839A6">
        <w:rPr>
          <w:rFonts w:asciiTheme="minorHAnsi" w:hAnsiTheme="minorHAnsi" w:cstheme="minorHAnsi"/>
          <w:szCs w:val="22"/>
        </w:rPr>
        <w:t xml:space="preserve"> ist also nur einer von vielen Bausteinen auf dem Weg in Richtung „Predictive Maintenance“</w:t>
      </w:r>
      <w:r w:rsidR="00E33323">
        <w:rPr>
          <w:rFonts w:asciiTheme="minorHAnsi" w:hAnsiTheme="minorHAnsi" w:cstheme="minorHAnsi"/>
          <w:szCs w:val="22"/>
        </w:rPr>
        <w:t xml:space="preserve">. Unsere Erfahrungen zeigen, dass dieser </w:t>
      </w:r>
      <w:proofErr w:type="spellStart"/>
      <w:r w:rsidR="00E33323">
        <w:rPr>
          <w:rFonts w:asciiTheme="minorHAnsi" w:hAnsiTheme="minorHAnsi" w:cstheme="minorHAnsi"/>
          <w:szCs w:val="22"/>
        </w:rPr>
        <w:t>predictive</w:t>
      </w:r>
      <w:proofErr w:type="spellEnd"/>
      <w:r w:rsidR="00E33323">
        <w:rPr>
          <w:rFonts w:asciiTheme="minorHAnsi" w:hAnsiTheme="minorHAnsi" w:cstheme="minorHAnsi"/>
          <w:szCs w:val="22"/>
        </w:rPr>
        <w:t xml:space="preserve"> Ansatz oftmals in Betrieben mit „falscher“ Priorität behandelt wird; denn erst wenn die Möglichkeiten der vorausschauenden und zustandsorientierten Instandhaltungsstrategien ausgeschöpft sind, ist mit dem Fokus auf kritische Anlagen die Anwendung von </w:t>
      </w:r>
      <w:r w:rsidR="00E33323" w:rsidRPr="00E33323">
        <w:rPr>
          <w:rFonts w:asciiTheme="minorHAnsi" w:hAnsiTheme="minorHAnsi" w:cstheme="minorHAnsi"/>
          <w:szCs w:val="22"/>
        </w:rPr>
        <w:t>Predictive Maintenance</w:t>
      </w:r>
      <w:r w:rsidR="00E33323">
        <w:rPr>
          <w:rFonts w:asciiTheme="minorHAnsi" w:hAnsiTheme="minorHAnsi" w:cstheme="minorHAnsi"/>
          <w:szCs w:val="22"/>
        </w:rPr>
        <w:t xml:space="preserve"> wirtschaftlich sinnvoll. </w:t>
      </w:r>
      <w:r w:rsidR="002951A0">
        <w:rPr>
          <w:rFonts w:asciiTheme="minorHAnsi" w:hAnsiTheme="minorHAnsi" w:cstheme="minorHAnsi"/>
          <w:szCs w:val="22"/>
        </w:rPr>
        <w:t>So besagt z.B. die Studie „</w:t>
      </w:r>
      <w:r w:rsidR="002951A0" w:rsidRPr="002951A0">
        <w:rPr>
          <w:rFonts w:asciiTheme="minorHAnsi" w:hAnsiTheme="minorHAnsi" w:cstheme="minorHAnsi"/>
          <w:szCs w:val="22"/>
        </w:rPr>
        <w:t>DEUTSCHER INDUSTRIE 4.0 INDEX</w:t>
      </w:r>
      <w:r w:rsidR="002951A0">
        <w:rPr>
          <w:rFonts w:asciiTheme="minorHAnsi" w:hAnsiTheme="minorHAnsi" w:cstheme="minorHAnsi"/>
          <w:szCs w:val="22"/>
        </w:rPr>
        <w:t xml:space="preserve">“ aus dem Jahr </w:t>
      </w:r>
      <w:r w:rsidR="002951A0" w:rsidRPr="002951A0">
        <w:rPr>
          <w:rFonts w:asciiTheme="minorHAnsi" w:hAnsiTheme="minorHAnsi" w:cstheme="minorHAnsi"/>
          <w:szCs w:val="22"/>
        </w:rPr>
        <w:t>2017</w:t>
      </w:r>
      <w:r w:rsidR="002951A0">
        <w:rPr>
          <w:rFonts w:asciiTheme="minorHAnsi" w:hAnsiTheme="minorHAnsi" w:cstheme="minorHAnsi"/>
          <w:szCs w:val="22"/>
        </w:rPr>
        <w:t xml:space="preserve">, dass ca. 75% der Befragten das </w:t>
      </w:r>
      <w:r w:rsidR="002951A0" w:rsidRPr="002951A0">
        <w:rPr>
          <w:rFonts w:asciiTheme="minorHAnsi" w:hAnsiTheme="minorHAnsi" w:cstheme="minorHAnsi"/>
          <w:szCs w:val="22"/>
        </w:rPr>
        <w:t xml:space="preserve">Leistungsvermögen der aktuell am </w:t>
      </w:r>
      <w:r w:rsidR="002951A0" w:rsidRPr="002951A0">
        <w:rPr>
          <w:rFonts w:asciiTheme="minorHAnsi" w:hAnsiTheme="minorHAnsi" w:cstheme="minorHAnsi"/>
          <w:szCs w:val="22"/>
          <w:lang w:val="de-AT"/>
        </w:rPr>
        <w:t>Markt verfügbaren Predictive-Maintenance-</w:t>
      </w:r>
      <w:r w:rsidR="002951A0">
        <w:rPr>
          <w:rFonts w:asciiTheme="minorHAnsi" w:hAnsiTheme="minorHAnsi" w:cstheme="minorHAnsi"/>
          <w:szCs w:val="22"/>
          <w:lang w:val="de-AT"/>
        </w:rPr>
        <w:t xml:space="preserve">Lösungen mit gering und ausbaufähig erachten. </w:t>
      </w:r>
    </w:p>
    <w:p w14:paraId="05CF01EF" w14:textId="77777777" w:rsidR="008F5DBC" w:rsidRPr="00E20B62" w:rsidRDefault="008F5DBC" w:rsidP="00E20B62">
      <w:pPr>
        <w:pStyle w:val="NurText"/>
        <w:spacing w:line="288" w:lineRule="auto"/>
        <w:rPr>
          <w:rFonts w:asciiTheme="minorHAnsi" w:hAnsiTheme="minorHAnsi" w:cstheme="minorHAnsi"/>
          <w:szCs w:val="22"/>
        </w:rPr>
      </w:pPr>
    </w:p>
    <w:p w14:paraId="7189E186" w14:textId="1FF8D81C" w:rsidR="008F5DBC" w:rsidRPr="00E20B62" w:rsidRDefault="008F5DBC" w:rsidP="00E20B62">
      <w:pPr>
        <w:pStyle w:val="NurText"/>
        <w:spacing w:line="288" w:lineRule="auto"/>
        <w:rPr>
          <w:rFonts w:asciiTheme="minorHAnsi" w:hAnsiTheme="minorHAnsi" w:cstheme="minorHAnsi"/>
          <w:b/>
          <w:szCs w:val="22"/>
        </w:rPr>
      </w:pPr>
      <w:r w:rsidRPr="00E20B62">
        <w:rPr>
          <w:rFonts w:asciiTheme="minorHAnsi" w:hAnsiTheme="minorHAnsi" w:cstheme="minorHAnsi"/>
          <w:b/>
          <w:szCs w:val="22"/>
        </w:rPr>
        <w:t xml:space="preserve">Herr Jeske, Sie als Digitalisierungs-Fan, wie kann Digitalisierung </w:t>
      </w:r>
      <w:r w:rsidR="00E23EA7">
        <w:rPr>
          <w:rFonts w:asciiTheme="minorHAnsi" w:hAnsiTheme="minorHAnsi" w:cstheme="minorHAnsi"/>
          <w:b/>
          <w:szCs w:val="22"/>
        </w:rPr>
        <w:t xml:space="preserve">die Instandhaltung </w:t>
      </w:r>
      <w:r w:rsidRPr="00E20B62">
        <w:rPr>
          <w:rFonts w:asciiTheme="minorHAnsi" w:hAnsiTheme="minorHAnsi" w:cstheme="minorHAnsi"/>
          <w:b/>
          <w:szCs w:val="22"/>
        </w:rPr>
        <w:t>ganz konkret unterstützen?</w:t>
      </w:r>
    </w:p>
    <w:p w14:paraId="519DB841" w14:textId="7F8ABA2E" w:rsidR="008F5DBC" w:rsidRPr="00E20B62" w:rsidRDefault="008F5DBC" w:rsidP="00E20B62">
      <w:pPr>
        <w:pStyle w:val="NurText"/>
        <w:spacing w:line="288" w:lineRule="auto"/>
        <w:rPr>
          <w:rFonts w:asciiTheme="minorHAnsi" w:hAnsiTheme="minorHAnsi" w:cstheme="minorHAnsi"/>
          <w:color w:val="111111"/>
          <w:szCs w:val="22"/>
          <w:shd w:val="clear" w:color="auto" w:fill="FFFFFF"/>
        </w:rPr>
      </w:pPr>
      <w:r w:rsidRPr="00E20B62">
        <w:rPr>
          <w:rFonts w:asciiTheme="minorHAnsi" w:hAnsiTheme="minorHAnsi" w:cstheme="minorHAnsi"/>
          <w:szCs w:val="22"/>
        </w:rPr>
        <w:t xml:space="preserve">[CJ] Digitalisierung hilft dabei, den großen Anteil von sich ständig wiederholenden manuellen Aufgaben mit Hilfe von Technologien zu automatisieren und auf ein Minimum zu reduzieren. Die dabei freigewordenen Ressourcen können dann wiederum für anspruchsvolle Aufgaben mit entsprechend höherer Wertschöpfung gewinnbringend eingesetzt werden. Die Datenerfassungsarchitektur soll Prozesse vereinfachen, höchste Transaktionssicherheit gewährleiten, Mitarbeitereffizienz steigern und menschliche Fehler vermeiden. Wichtig dabei ist allerdings, dass die Digitalisierungsstrategie einen ganzheitlichen Ansatz verfolgt. Denn Insellösungen mit Medienbrüchen eliminieren keine menschlichen Fehler und schaffen somit nur punktuelle Effizienzsteigerung aber keine durchgehende Digitalisierung. </w:t>
      </w:r>
      <w:r w:rsidRPr="00E20B62">
        <w:rPr>
          <w:rFonts w:asciiTheme="minorHAnsi" w:hAnsiTheme="minorHAnsi" w:cstheme="minorHAnsi"/>
          <w:color w:val="111111"/>
          <w:szCs w:val="22"/>
          <w:shd w:val="clear" w:color="auto" w:fill="FFFFFF"/>
        </w:rPr>
        <w:t xml:space="preserve">Digitalisierung ist bei Instandhaltungsprozessen Pflicht und keine Kür. Ein integrierter Softwareansatz ist für mobile Apps dabei entscheidend, denn nur eine integrierte Lösung auf Basis einer modularen Softwarearchitektur ermöglicht eine lückenlose Rückverfolgbarkeit sowie hundertprozentige Transaktionssicherheit ins führende System. Echtzeitfähigkeit gewährleistet dabei, immer den tatsächlichen Stand verfügbar zu machen. </w:t>
      </w:r>
    </w:p>
    <w:p w14:paraId="2AB28914" w14:textId="77777777" w:rsidR="008F5DBC" w:rsidRPr="00E20B62" w:rsidRDefault="008F5DBC" w:rsidP="00E20B62">
      <w:pPr>
        <w:pStyle w:val="NurText"/>
        <w:spacing w:line="288" w:lineRule="auto"/>
        <w:rPr>
          <w:rFonts w:asciiTheme="minorHAnsi" w:hAnsiTheme="minorHAnsi" w:cstheme="minorHAnsi"/>
          <w:szCs w:val="22"/>
        </w:rPr>
      </w:pPr>
    </w:p>
    <w:p w14:paraId="1E419A96" w14:textId="77777777" w:rsidR="008F5DBC" w:rsidRPr="00E20B62" w:rsidRDefault="008F5DBC" w:rsidP="00E20B62">
      <w:pPr>
        <w:pStyle w:val="NurText"/>
        <w:spacing w:line="288" w:lineRule="auto"/>
        <w:rPr>
          <w:rFonts w:asciiTheme="minorHAnsi" w:hAnsiTheme="minorHAnsi" w:cstheme="minorHAnsi"/>
          <w:b/>
          <w:szCs w:val="22"/>
        </w:rPr>
      </w:pPr>
      <w:r w:rsidRPr="00E20B62">
        <w:rPr>
          <w:rFonts w:asciiTheme="minorHAnsi" w:hAnsiTheme="minorHAnsi" w:cstheme="minorHAnsi"/>
          <w:b/>
          <w:szCs w:val="22"/>
        </w:rPr>
        <w:t xml:space="preserve">Herr Dankl, als Geschäftsführer </w:t>
      </w:r>
      <w:proofErr w:type="gramStart"/>
      <w:r w:rsidRPr="00E20B62">
        <w:rPr>
          <w:rFonts w:asciiTheme="minorHAnsi" w:hAnsiTheme="minorHAnsi" w:cstheme="minorHAnsi"/>
          <w:b/>
          <w:szCs w:val="22"/>
        </w:rPr>
        <w:t>des Netzwerk</w:t>
      </w:r>
      <w:proofErr w:type="gramEnd"/>
      <w:r w:rsidRPr="00E20B62">
        <w:rPr>
          <w:rFonts w:asciiTheme="minorHAnsi" w:hAnsiTheme="minorHAnsi" w:cstheme="minorHAnsi"/>
          <w:b/>
          <w:szCs w:val="22"/>
        </w:rPr>
        <w:t xml:space="preserve"> für Instandhaltung, der MFA, veranstalten Sie dieses Jahr erstmals den Praxistag: Smart Maintenance gemeinsam mit einigen Partnern. Was erwartet die Teilnehmer?</w:t>
      </w:r>
    </w:p>
    <w:p w14:paraId="55D4298F" w14:textId="22F4537C" w:rsidR="008F5DBC" w:rsidRPr="00E20B62" w:rsidRDefault="008F5DBC" w:rsidP="00E20B62">
      <w:pPr>
        <w:spacing w:line="288" w:lineRule="auto"/>
        <w:rPr>
          <w:rFonts w:asciiTheme="minorHAnsi" w:hAnsiTheme="minorHAnsi" w:cstheme="minorHAnsi"/>
          <w:sz w:val="22"/>
          <w:szCs w:val="22"/>
        </w:rPr>
      </w:pPr>
      <w:r w:rsidRPr="00E20B62">
        <w:rPr>
          <w:rFonts w:asciiTheme="minorHAnsi" w:hAnsiTheme="minorHAnsi" w:cstheme="minorHAnsi"/>
          <w:sz w:val="22"/>
          <w:szCs w:val="22"/>
        </w:rPr>
        <w:t>[AD] Ein</w:t>
      </w:r>
      <w:r w:rsidR="00163D7B">
        <w:rPr>
          <w:rFonts w:asciiTheme="minorHAnsi" w:hAnsiTheme="minorHAnsi" w:cstheme="minorHAnsi"/>
          <w:sz w:val="22"/>
          <w:szCs w:val="22"/>
        </w:rPr>
        <w:t>e</w:t>
      </w:r>
      <w:r w:rsidRPr="00E20B62">
        <w:rPr>
          <w:rFonts w:asciiTheme="minorHAnsi" w:hAnsiTheme="minorHAnsi" w:cstheme="minorHAnsi"/>
          <w:sz w:val="22"/>
          <w:szCs w:val="22"/>
        </w:rPr>
        <w:t xml:space="preserve">s ist für uns klar: Die Optimierung der Produktion braucht eine intelligente Instandhaltung. Smart Maintenance hilft die Verfügbarkeit von Maschinen, Anlagen und Prozessen zu sichern und zu optimieren. Beim Praxistag: Smart Maintenance erwarten die Teilnehmer Experten aus der Praxis mit konkreten Anwendungsbeispielen. Neue Technologien schaffen keine Wunder, aber sie helfen, bestehende Team effizienter einzusetzen, punktgenauer zu qualifizieren und Prozesssicherheit zu gewährleisten. Wie das aussehen kann, diskutieren wir am 09. Juli mit den Teilnehmern. </w:t>
      </w:r>
    </w:p>
    <w:p w14:paraId="474B2E36" w14:textId="77777777" w:rsidR="008F5DBC" w:rsidRPr="00163D7B" w:rsidRDefault="008F5DBC" w:rsidP="00E20B62">
      <w:pPr>
        <w:spacing w:line="288" w:lineRule="auto"/>
        <w:rPr>
          <w:rFonts w:asciiTheme="minorHAnsi" w:hAnsiTheme="minorHAnsi" w:cstheme="minorHAnsi"/>
          <w:sz w:val="22"/>
          <w:szCs w:val="22"/>
        </w:rPr>
      </w:pPr>
      <w:r w:rsidRPr="00E20B62">
        <w:rPr>
          <w:rFonts w:asciiTheme="minorHAnsi" w:hAnsiTheme="minorHAnsi" w:cstheme="minorHAnsi"/>
          <w:sz w:val="22"/>
          <w:szCs w:val="22"/>
        </w:rPr>
        <w:t xml:space="preserve">Wir freuen uns besonders, über die prominente Schützenhilfe der Fachzeitschrift Instandhaltung. Stefan Weinzierl (Redakteur Instandhaltung) wird die Podiumsdiskussion zum Thema Digitalisierung und </w:t>
      </w:r>
      <w:r w:rsidRPr="00163D7B">
        <w:rPr>
          <w:rFonts w:asciiTheme="minorHAnsi" w:hAnsiTheme="minorHAnsi" w:cstheme="minorHAnsi"/>
          <w:sz w:val="22"/>
          <w:szCs w:val="22"/>
        </w:rPr>
        <w:t xml:space="preserve">Instandhaltung leiten. Seien Sie gespannt! </w:t>
      </w:r>
    </w:p>
    <w:p w14:paraId="2A38B099" w14:textId="77777777" w:rsidR="008F5DBC" w:rsidRPr="00163D7B" w:rsidRDefault="008F5DBC" w:rsidP="00E20B62">
      <w:pPr>
        <w:spacing w:line="288" w:lineRule="auto"/>
        <w:rPr>
          <w:rFonts w:asciiTheme="minorHAnsi" w:hAnsiTheme="minorHAnsi" w:cstheme="minorHAnsi"/>
          <w:sz w:val="22"/>
          <w:szCs w:val="22"/>
        </w:rPr>
      </w:pPr>
    </w:p>
    <w:p w14:paraId="16CADF67" w14:textId="3A618635" w:rsidR="008F5DBC" w:rsidRPr="00163D7B" w:rsidRDefault="008F5DBC" w:rsidP="00E20B62">
      <w:pPr>
        <w:spacing w:line="288" w:lineRule="auto"/>
        <w:rPr>
          <w:rFonts w:asciiTheme="minorHAnsi" w:hAnsiTheme="minorHAnsi" w:cstheme="minorHAnsi"/>
          <w:sz w:val="22"/>
          <w:szCs w:val="22"/>
        </w:rPr>
      </w:pPr>
    </w:p>
    <w:p w14:paraId="69FC1E43" w14:textId="292F0CA9" w:rsidR="00163D7B" w:rsidRPr="00163D7B" w:rsidRDefault="00163D7B" w:rsidP="00E23EA7">
      <w:pPr>
        <w:spacing w:line="288" w:lineRule="auto"/>
        <w:rPr>
          <w:rFonts w:asciiTheme="minorHAnsi" w:hAnsiTheme="minorHAnsi" w:cstheme="minorHAnsi"/>
          <w:sz w:val="22"/>
          <w:szCs w:val="22"/>
        </w:rPr>
      </w:pPr>
      <w:r w:rsidRPr="00163D7B">
        <w:rPr>
          <w:rFonts w:asciiTheme="minorHAnsi" w:hAnsiTheme="minorHAnsi" w:cstheme="minorHAnsi"/>
          <w:b/>
          <w:sz w:val="22"/>
          <w:szCs w:val="22"/>
        </w:rPr>
        <w:t>Zur Veranstaltung:</w:t>
      </w:r>
      <w:r w:rsidRPr="00163D7B">
        <w:rPr>
          <w:rFonts w:asciiTheme="minorHAnsi" w:hAnsiTheme="minorHAnsi" w:cstheme="minorHAnsi"/>
          <w:sz w:val="22"/>
          <w:szCs w:val="22"/>
        </w:rPr>
        <w:t xml:space="preserve"> Der </w:t>
      </w:r>
      <w:r w:rsidRPr="00163D7B">
        <w:rPr>
          <w:rFonts w:asciiTheme="minorHAnsi" w:hAnsiTheme="minorHAnsi" w:cstheme="minorHAnsi"/>
          <w:b/>
          <w:sz w:val="22"/>
          <w:szCs w:val="22"/>
        </w:rPr>
        <w:t xml:space="preserve">Praxistag: Smart Maintenance </w:t>
      </w:r>
      <w:r w:rsidRPr="00163D7B">
        <w:rPr>
          <w:rFonts w:asciiTheme="minorHAnsi" w:hAnsiTheme="minorHAnsi" w:cstheme="minorHAnsi"/>
          <w:sz w:val="22"/>
          <w:szCs w:val="22"/>
        </w:rPr>
        <w:t>findet</w:t>
      </w:r>
      <w:r w:rsidRPr="00163D7B">
        <w:rPr>
          <w:rFonts w:asciiTheme="minorHAnsi" w:hAnsiTheme="minorHAnsi" w:cstheme="minorHAnsi"/>
          <w:b/>
          <w:sz w:val="22"/>
          <w:szCs w:val="22"/>
        </w:rPr>
        <w:t xml:space="preserve"> </w:t>
      </w:r>
      <w:r w:rsidRPr="00163D7B">
        <w:rPr>
          <w:rFonts w:asciiTheme="minorHAnsi" w:hAnsiTheme="minorHAnsi" w:cstheme="minorHAnsi"/>
          <w:sz w:val="22"/>
          <w:szCs w:val="22"/>
        </w:rPr>
        <w:t xml:space="preserve">am 09. Juli 2019 in der Flugwerft Schleißheim (Nähe München) statt. Er richtet sich an das Management und Betriebsleiter, Instandhaltungs- und Serviceleiter sowie Produktions-, Technik- und IT-Verantwortliche aus produzierenden Unternehmen. Der Event wird von den drei Branchenverbänden MFA, FVI und WVIS unterstützt. Die Teilnahme ist kostenlos; Anmeldung erforderlich. </w:t>
      </w:r>
    </w:p>
    <w:p w14:paraId="7F3B2547" w14:textId="2BC0EA96" w:rsidR="00163D7B" w:rsidRPr="00163D7B" w:rsidRDefault="00163D7B" w:rsidP="00E23EA7">
      <w:pPr>
        <w:spacing w:line="288" w:lineRule="auto"/>
        <w:rPr>
          <w:rFonts w:asciiTheme="minorHAnsi" w:hAnsiTheme="minorHAnsi" w:cstheme="minorHAnsi"/>
          <w:b/>
          <w:sz w:val="22"/>
          <w:szCs w:val="22"/>
        </w:rPr>
      </w:pPr>
      <w:r w:rsidRPr="00163D7B">
        <w:rPr>
          <w:rFonts w:asciiTheme="minorHAnsi" w:hAnsiTheme="minorHAnsi" w:cstheme="minorHAnsi"/>
          <w:b/>
          <w:sz w:val="22"/>
          <w:szCs w:val="22"/>
        </w:rPr>
        <w:t xml:space="preserve">Infos &amp; Anmeldung: </w:t>
      </w:r>
      <w:hyperlink r:id="rId11" w:history="1">
        <w:r w:rsidRPr="000E2876">
          <w:rPr>
            <w:rStyle w:val="Hyperlink"/>
            <w:rFonts w:asciiTheme="minorHAnsi" w:hAnsiTheme="minorHAnsi" w:cstheme="minorHAnsi"/>
            <w:b/>
            <w:sz w:val="22"/>
            <w:szCs w:val="22"/>
          </w:rPr>
          <w:t>www.mfa-netzwerk.at/veranstaltungen/praxistag-smart-maintenance/</w:t>
        </w:r>
      </w:hyperlink>
      <w:r w:rsidRPr="00163D7B">
        <w:rPr>
          <w:rFonts w:asciiTheme="minorHAnsi" w:hAnsiTheme="minorHAnsi" w:cstheme="minorHAnsi"/>
          <w:b/>
          <w:sz w:val="22"/>
          <w:szCs w:val="22"/>
        </w:rPr>
        <w:t xml:space="preserve"> </w:t>
      </w:r>
    </w:p>
    <w:p w14:paraId="4A667605" w14:textId="57CA84B1" w:rsidR="00E20B62" w:rsidRPr="00163D7B" w:rsidRDefault="00E20B62" w:rsidP="00E20B62">
      <w:pPr>
        <w:spacing w:line="288" w:lineRule="auto"/>
        <w:rPr>
          <w:rFonts w:asciiTheme="minorHAnsi" w:hAnsiTheme="minorHAnsi" w:cstheme="minorHAnsi"/>
          <w:sz w:val="22"/>
          <w:szCs w:val="22"/>
        </w:rPr>
      </w:pPr>
    </w:p>
    <w:p w14:paraId="0F516334" w14:textId="77777777" w:rsidR="00E20B62" w:rsidRPr="00163D7B" w:rsidRDefault="00E20B62" w:rsidP="00E20B62">
      <w:pPr>
        <w:spacing w:line="288" w:lineRule="auto"/>
        <w:rPr>
          <w:rFonts w:asciiTheme="minorHAnsi" w:hAnsiTheme="minorHAnsi" w:cstheme="minorHAnsi"/>
          <w:sz w:val="22"/>
          <w:szCs w:val="22"/>
        </w:rPr>
      </w:pPr>
    </w:p>
    <w:p w14:paraId="7D3FC6B8" w14:textId="77777777" w:rsidR="001B5F93" w:rsidRPr="00163D7B" w:rsidRDefault="001B5F93" w:rsidP="00B7393B">
      <w:pPr>
        <w:spacing w:line="276" w:lineRule="auto"/>
        <w:rPr>
          <w:rFonts w:asciiTheme="minorHAnsi" w:hAnsiTheme="minorHAnsi" w:cstheme="minorHAnsi"/>
          <w:color w:val="333333"/>
          <w:sz w:val="22"/>
          <w:szCs w:val="22"/>
          <w:lang w:eastAsia="de-AT"/>
        </w:rPr>
      </w:pPr>
    </w:p>
    <w:p w14:paraId="4E7298A4" w14:textId="2871C36E" w:rsidR="00230296" w:rsidRPr="00230296" w:rsidRDefault="001B5F93" w:rsidP="00230296">
      <w:pPr>
        <w:spacing w:line="276" w:lineRule="auto"/>
        <w:rPr>
          <w:rFonts w:asciiTheme="minorHAnsi" w:hAnsiTheme="minorHAnsi" w:cstheme="minorHAnsi"/>
          <w:sz w:val="22"/>
          <w:lang w:eastAsia="de-AT"/>
        </w:rPr>
      </w:pPr>
      <w:r w:rsidRPr="00E20B62">
        <w:rPr>
          <w:rStyle w:val="Fett"/>
          <w:rFonts w:asciiTheme="minorHAnsi" w:hAnsiTheme="minorHAnsi" w:cstheme="minorHAnsi"/>
          <w:color w:val="333333"/>
          <w:sz w:val="22"/>
          <w:szCs w:val="22"/>
        </w:rPr>
        <w:t>Downloads:</w:t>
      </w:r>
      <w:r w:rsidR="003A50CE" w:rsidRPr="00E20B62">
        <w:rPr>
          <w:rStyle w:val="Fett"/>
          <w:rFonts w:asciiTheme="minorHAnsi" w:hAnsiTheme="minorHAnsi" w:cstheme="minorHAnsi"/>
          <w:color w:val="333333"/>
          <w:sz w:val="22"/>
          <w:szCs w:val="22"/>
        </w:rPr>
        <w:t xml:space="preserve"> </w:t>
      </w:r>
      <w:r w:rsidR="00BC5092" w:rsidRPr="00E20B62">
        <w:rPr>
          <w:rFonts w:asciiTheme="minorHAnsi" w:hAnsiTheme="minorHAnsi" w:cstheme="minorHAnsi"/>
          <w:sz w:val="22"/>
          <w:szCs w:val="22"/>
        </w:rPr>
        <w:br/>
      </w:r>
      <w:hyperlink r:id="rId12" w:history="1">
        <w:proofErr w:type="gramStart"/>
        <w:r w:rsidR="00230296" w:rsidRPr="00230296">
          <w:rPr>
            <w:rStyle w:val="Hyperlink"/>
            <w:rFonts w:asciiTheme="minorHAnsi" w:hAnsiTheme="minorHAnsi" w:cstheme="minorHAnsi"/>
            <w:sz w:val="22"/>
          </w:rPr>
          <w:t>Logo</w:t>
        </w:r>
        <w:proofErr w:type="gramEnd"/>
        <w:r w:rsidR="00230296" w:rsidRPr="00230296">
          <w:rPr>
            <w:rStyle w:val="Hyperlink"/>
            <w:rFonts w:asciiTheme="minorHAnsi" w:hAnsiTheme="minorHAnsi" w:cstheme="minorHAnsi"/>
            <w:sz w:val="22"/>
          </w:rPr>
          <w:t xml:space="preserve"> MFA »</w:t>
        </w:r>
      </w:hyperlink>
    </w:p>
    <w:p w14:paraId="1D5697B5" w14:textId="77777777" w:rsidR="00230296" w:rsidRPr="00230296" w:rsidRDefault="00230296" w:rsidP="00230296">
      <w:pPr>
        <w:pStyle w:val="StandardWeb"/>
        <w:rPr>
          <w:rFonts w:asciiTheme="minorHAnsi" w:hAnsiTheme="minorHAnsi" w:cstheme="minorHAnsi"/>
          <w:sz w:val="22"/>
        </w:rPr>
      </w:pPr>
      <w:hyperlink r:id="rId13" w:tgtFrame="_blank" w:history="1">
        <w:r w:rsidRPr="00230296">
          <w:rPr>
            <w:rStyle w:val="Hyperlink"/>
            <w:rFonts w:asciiTheme="minorHAnsi" w:hAnsiTheme="minorHAnsi" w:cstheme="minorHAnsi"/>
            <w:sz w:val="22"/>
          </w:rPr>
          <w:t>Banner Praxistag: Smart Maintenance anbei © Fotolia»</w:t>
        </w:r>
      </w:hyperlink>
      <w:bookmarkStart w:id="0" w:name="_GoBack"/>
      <w:bookmarkEnd w:id="0"/>
    </w:p>
    <w:p w14:paraId="1E06C336" w14:textId="77777777" w:rsidR="00230296" w:rsidRPr="00230296" w:rsidRDefault="00230296" w:rsidP="00230296">
      <w:pPr>
        <w:pStyle w:val="StandardWeb"/>
        <w:rPr>
          <w:rFonts w:asciiTheme="minorHAnsi" w:hAnsiTheme="minorHAnsi" w:cstheme="minorHAnsi"/>
          <w:sz w:val="22"/>
          <w:lang w:val="en-US"/>
        </w:rPr>
      </w:pPr>
      <w:hyperlink r:id="rId14" w:history="1">
        <w:r w:rsidRPr="00230296">
          <w:rPr>
            <w:rStyle w:val="Hyperlink"/>
            <w:rFonts w:asciiTheme="minorHAnsi" w:hAnsiTheme="minorHAnsi" w:cstheme="minorHAnsi"/>
            <w:sz w:val="22"/>
            <w:lang w:val="en-US"/>
          </w:rPr>
          <w:t xml:space="preserve">Portrait Dipl.-Ing. Andreas Dankl © </w:t>
        </w:r>
        <w:proofErr w:type="spellStart"/>
        <w:r w:rsidRPr="00230296">
          <w:rPr>
            <w:rStyle w:val="Hyperlink"/>
            <w:rFonts w:asciiTheme="minorHAnsi" w:hAnsiTheme="minorHAnsi" w:cstheme="minorHAnsi"/>
            <w:sz w:val="22"/>
            <w:lang w:val="en-US"/>
          </w:rPr>
          <w:t>Orhideal</w:t>
        </w:r>
        <w:proofErr w:type="spellEnd"/>
        <w:r w:rsidRPr="00230296">
          <w:rPr>
            <w:rStyle w:val="Hyperlink"/>
            <w:rFonts w:asciiTheme="minorHAnsi" w:hAnsiTheme="minorHAnsi" w:cstheme="minorHAnsi"/>
            <w:sz w:val="22"/>
            <w:lang w:val="en-US"/>
          </w:rPr>
          <w:t xml:space="preserve"> »</w:t>
        </w:r>
      </w:hyperlink>
    </w:p>
    <w:p w14:paraId="5217B312" w14:textId="723D92D0" w:rsidR="00230296" w:rsidRPr="00230296" w:rsidRDefault="00230296" w:rsidP="00230296">
      <w:pPr>
        <w:pStyle w:val="StandardWeb"/>
        <w:rPr>
          <w:rStyle w:val="Hyperlink"/>
          <w:rFonts w:asciiTheme="minorHAnsi" w:hAnsiTheme="minorHAnsi" w:cstheme="minorHAnsi"/>
          <w:color w:val="auto"/>
          <w:sz w:val="22"/>
          <w:u w:val="none"/>
        </w:rPr>
      </w:pPr>
      <w:hyperlink r:id="rId15" w:tgtFrame="_blank" w:history="1">
        <w:r w:rsidRPr="00230296">
          <w:rPr>
            <w:rStyle w:val="Hyperlink"/>
            <w:rFonts w:asciiTheme="minorHAnsi" w:hAnsiTheme="minorHAnsi" w:cstheme="minorHAnsi"/>
            <w:sz w:val="22"/>
            <w:lang w:val="en-US"/>
          </w:rPr>
          <w:t>Portrait Christian Jeske »</w:t>
        </w:r>
      </w:hyperlink>
    </w:p>
    <w:p w14:paraId="759B90C1" w14:textId="77777777" w:rsidR="008F5DBC" w:rsidRPr="00E20B62" w:rsidRDefault="008F5DBC" w:rsidP="0032502C">
      <w:pPr>
        <w:spacing w:line="276" w:lineRule="auto"/>
        <w:rPr>
          <w:rFonts w:asciiTheme="minorHAnsi" w:hAnsiTheme="minorHAnsi" w:cstheme="minorHAnsi"/>
          <w:sz w:val="22"/>
          <w:szCs w:val="22"/>
        </w:rPr>
      </w:pPr>
    </w:p>
    <w:p w14:paraId="5209B357" w14:textId="0CA0FECC" w:rsidR="00A157FE" w:rsidRPr="00E20B62" w:rsidRDefault="00A157FE" w:rsidP="0032502C">
      <w:pPr>
        <w:spacing w:line="276" w:lineRule="auto"/>
        <w:rPr>
          <w:rFonts w:asciiTheme="minorHAnsi" w:hAnsiTheme="minorHAnsi" w:cstheme="minorHAnsi"/>
          <w:color w:val="333333"/>
          <w:sz w:val="22"/>
          <w:szCs w:val="22"/>
          <w:lang w:eastAsia="de-AT"/>
        </w:rPr>
      </w:pPr>
    </w:p>
    <w:p w14:paraId="04C3BF45" w14:textId="3DC29BD9" w:rsidR="001D6A2A" w:rsidRPr="00E20B62" w:rsidRDefault="001D6A2A" w:rsidP="00B7393B">
      <w:pPr>
        <w:spacing w:line="276" w:lineRule="auto"/>
        <w:jc w:val="both"/>
        <w:rPr>
          <w:rFonts w:asciiTheme="minorHAnsi" w:hAnsiTheme="minorHAnsi" w:cstheme="minorHAnsi"/>
          <w:b/>
          <w:color w:val="262626" w:themeColor="text1" w:themeTint="D9"/>
          <w:sz w:val="22"/>
          <w:szCs w:val="22"/>
        </w:rPr>
      </w:pPr>
      <w:r w:rsidRPr="00E20B62">
        <w:rPr>
          <w:rFonts w:asciiTheme="minorHAnsi" w:hAnsiTheme="minorHAnsi" w:cstheme="minorHAnsi"/>
          <w:b/>
          <w:color w:val="262626" w:themeColor="text1" w:themeTint="D9"/>
          <w:sz w:val="22"/>
          <w:szCs w:val="22"/>
        </w:rPr>
        <w:t>Kontakt / Rückfragen Presse: Lydia Höller</w:t>
      </w:r>
    </w:p>
    <w:p w14:paraId="236D9F9D" w14:textId="6C75D161" w:rsidR="001D6A2A" w:rsidRPr="00E20B62" w:rsidRDefault="001D6A2A" w:rsidP="00B7393B">
      <w:pPr>
        <w:spacing w:line="276" w:lineRule="auto"/>
        <w:jc w:val="both"/>
        <w:rPr>
          <w:rFonts w:asciiTheme="minorHAnsi" w:hAnsiTheme="minorHAnsi" w:cstheme="minorHAnsi"/>
          <w:color w:val="262626" w:themeColor="text1" w:themeTint="D9"/>
          <w:sz w:val="22"/>
          <w:szCs w:val="22"/>
        </w:rPr>
      </w:pPr>
      <w:r w:rsidRPr="00E20B62">
        <w:rPr>
          <w:rFonts w:asciiTheme="minorHAnsi" w:hAnsiTheme="minorHAnsi" w:cstheme="minorHAnsi"/>
          <w:color w:val="262626" w:themeColor="text1" w:themeTint="D9"/>
          <w:sz w:val="22"/>
          <w:szCs w:val="22"/>
        </w:rPr>
        <w:t>+43/662/85 71 23</w:t>
      </w:r>
      <w:r w:rsidR="00870017" w:rsidRPr="00E20B62">
        <w:rPr>
          <w:rFonts w:asciiTheme="minorHAnsi" w:hAnsiTheme="minorHAnsi" w:cstheme="minorHAnsi"/>
          <w:color w:val="262626" w:themeColor="text1" w:themeTint="D9"/>
          <w:sz w:val="22"/>
          <w:szCs w:val="22"/>
        </w:rPr>
        <w:t xml:space="preserve"> |  </w:t>
      </w:r>
      <w:hyperlink r:id="rId16" w:history="1">
        <w:r w:rsidR="00B7393B" w:rsidRPr="00E20B62">
          <w:rPr>
            <w:rStyle w:val="Hyperlink"/>
            <w:rFonts w:asciiTheme="minorHAnsi" w:hAnsiTheme="minorHAnsi" w:cstheme="minorHAnsi"/>
            <w:sz w:val="22"/>
            <w:szCs w:val="22"/>
          </w:rPr>
          <w:t>l.hoeller@mf-austria.at</w:t>
        </w:r>
      </w:hyperlink>
      <w:r w:rsidR="00B7393B" w:rsidRPr="00E20B62">
        <w:rPr>
          <w:rFonts w:asciiTheme="minorHAnsi" w:hAnsiTheme="minorHAnsi" w:cstheme="minorHAnsi"/>
          <w:color w:val="262626" w:themeColor="text1" w:themeTint="D9"/>
          <w:sz w:val="22"/>
          <w:szCs w:val="22"/>
        </w:rPr>
        <w:t xml:space="preserve"> </w:t>
      </w:r>
      <w:r w:rsidR="00870017" w:rsidRPr="00E20B62">
        <w:rPr>
          <w:rFonts w:asciiTheme="minorHAnsi" w:hAnsiTheme="minorHAnsi" w:cstheme="minorHAnsi"/>
          <w:color w:val="262626" w:themeColor="text1" w:themeTint="D9"/>
          <w:sz w:val="22"/>
          <w:szCs w:val="22"/>
        </w:rPr>
        <w:t xml:space="preserve"> </w:t>
      </w:r>
    </w:p>
    <w:p w14:paraId="3CD268CA" w14:textId="5947FE23" w:rsidR="00A47618" w:rsidRPr="00A6740D" w:rsidRDefault="008514AB" w:rsidP="00B7393B">
      <w:pPr>
        <w:spacing w:line="276" w:lineRule="auto"/>
        <w:jc w:val="both"/>
        <w:rPr>
          <w:rFonts w:ascii="Arial" w:hAnsi="Arial" w:cs="Arial"/>
          <w:sz w:val="22"/>
          <w:szCs w:val="22"/>
        </w:rPr>
      </w:pPr>
      <w:hyperlink r:id="rId17" w:history="1">
        <w:r w:rsidR="00B7393B" w:rsidRPr="00E20B62">
          <w:rPr>
            <w:rStyle w:val="Hyperlink"/>
            <w:rFonts w:asciiTheme="minorHAnsi" w:hAnsiTheme="minorHAnsi" w:cstheme="minorHAnsi"/>
            <w:sz w:val="22"/>
            <w:szCs w:val="22"/>
          </w:rPr>
          <w:t>www.mfa-netzwerk.at</w:t>
        </w:r>
      </w:hyperlink>
      <w:r w:rsidR="00B7393B" w:rsidRPr="00A6740D">
        <w:rPr>
          <w:rFonts w:ascii="Arial" w:hAnsi="Arial" w:cs="Arial"/>
          <w:sz w:val="22"/>
          <w:szCs w:val="22"/>
        </w:rPr>
        <w:t xml:space="preserve"> </w:t>
      </w:r>
    </w:p>
    <w:sectPr w:rsidR="00A47618" w:rsidRPr="00A6740D" w:rsidSect="001F2322">
      <w:headerReference w:type="default" r:id="rId18"/>
      <w:footerReference w:type="default" r:id="rId19"/>
      <w:pgSz w:w="11906" w:h="16838" w:code="9"/>
      <w:pgMar w:top="3119" w:right="1134" w:bottom="1134" w:left="1134" w:header="567" w:footer="567" w:gutter="0"/>
      <w:pgBorders w:offsetFrom="page">
        <w:bottom w:val="single" w:sz="4" w:space="24" w:color="FA9B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5964" w14:textId="77777777" w:rsidR="008514AB" w:rsidRDefault="008514AB">
      <w:r>
        <w:separator/>
      </w:r>
    </w:p>
  </w:endnote>
  <w:endnote w:type="continuationSeparator" w:id="0">
    <w:p w14:paraId="2856C21C" w14:textId="77777777" w:rsidR="008514AB" w:rsidRDefault="0085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7E7A" w14:textId="26463400" w:rsidR="00D45BCD" w:rsidRPr="001F2322" w:rsidRDefault="00D45BCD" w:rsidP="001F2322">
    <w:pPr>
      <w:pStyle w:val="Fuzeile"/>
      <w:jc w:val="right"/>
      <w:rPr>
        <w:rFonts w:ascii="Calibri" w:hAnsi="Calibri" w:cs="Calibri"/>
        <w:color w:val="FA9B00"/>
        <w:sz w:val="28"/>
        <w:szCs w:val="28"/>
        <w:lang w:val="de-DE"/>
      </w:rPr>
    </w:pPr>
    <w:r w:rsidRPr="001F2322">
      <w:rPr>
        <w:rFonts w:ascii="Calibri" w:hAnsi="Calibri" w:cs="Calibri"/>
        <w:color w:val="FA9B00"/>
        <w:sz w:val="28"/>
        <w:szCs w:val="28"/>
        <w:lang w:val="de-DE"/>
      </w:rPr>
      <w:t>www.mf</w:t>
    </w:r>
    <w:r w:rsidR="00B7393B">
      <w:rPr>
        <w:rFonts w:ascii="Calibri" w:hAnsi="Calibri" w:cs="Calibri"/>
        <w:color w:val="FA9B00"/>
        <w:sz w:val="28"/>
        <w:szCs w:val="28"/>
        <w:lang w:val="de-DE"/>
      </w:rPr>
      <w:t>a-netzwerk.at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27B5" w14:textId="77777777" w:rsidR="008514AB" w:rsidRDefault="008514AB">
      <w:r>
        <w:separator/>
      </w:r>
    </w:p>
  </w:footnote>
  <w:footnote w:type="continuationSeparator" w:id="0">
    <w:p w14:paraId="547D115C" w14:textId="77777777" w:rsidR="008514AB" w:rsidRDefault="0085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7633" w14:textId="77777777" w:rsidR="00D45BCD" w:rsidRDefault="00D45BCD">
    <w:pPr>
      <w:pStyle w:val="Kopfzeile"/>
      <w:jc w:val="right"/>
      <w:rPr>
        <w:rFonts w:ascii="Arial" w:hAnsi="Arial" w:cs="Arial"/>
        <w:sz w:val="16"/>
        <w:lang w:val="de-DE"/>
      </w:rPr>
    </w:pPr>
  </w:p>
  <w:p w14:paraId="41A461FC" w14:textId="77777777" w:rsidR="00D45BCD" w:rsidRDefault="00A47618">
    <w:pPr>
      <w:pStyle w:val="Kopfzeile"/>
      <w:tabs>
        <w:tab w:val="clear" w:pos="4536"/>
        <w:tab w:val="left" w:pos="0"/>
      </w:tabs>
    </w:pPr>
    <w:r>
      <w:rPr>
        <w:noProof/>
        <w:sz w:val="20"/>
        <w:lang w:val="de-DE"/>
      </w:rPr>
      <mc:AlternateContent>
        <mc:Choice Requires="wps">
          <w:drawing>
            <wp:anchor distT="0" distB="0" distL="114300" distR="114300" simplePos="0" relativeHeight="251657216" behindDoc="0" locked="0" layoutInCell="1" allowOverlap="1" wp14:anchorId="32341A03" wp14:editId="13D6B903">
              <wp:simplePos x="0" y="0"/>
              <wp:positionH relativeFrom="column">
                <wp:posOffset>1299210</wp:posOffset>
              </wp:positionH>
              <wp:positionV relativeFrom="paragraph">
                <wp:posOffset>168910</wp:posOffset>
              </wp:positionV>
              <wp:extent cx="4831080" cy="944245"/>
              <wp:effectExtent l="3810" t="0" r="381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6263C" w14:textId="77777777" w:rsidR="00D45BCD" w:rsidRPr="007F32E6" w:rsidRDefault="00D45BCD">
                          <w:pPr>
                            <w:pStyle w:val="Kopfzeile"/>
                            <w:tabs>
                              <w:tab w:val="clear" w:pos="4536"/>
                              <w:tab w:val="left" w:pos="0"/>
                            </w:tabs>
                            <w:jc w:val="right"/>
                            <w:rPr>
                              <w:rFonts w:ascii="Calibri" w:hAnsi="Calibri" w:cs="Calibri"/>
                              <w:bCs/>
                              <w:iCs/>
                              <w:color w:val="FA9B00"/>
                              <w:sz w:val="28"/>
                              <w:szCs w:val="28"/>
                              <w:lang w:val="en-GB"/>
                            </w:rPr>
                          </w:pPr>
                          <w:r w:rsidRPr="007F32E6">
                            <w:rPr>
                              <w:rFonts w:ascii="Calibri" w:hAnsi="Calibri" w:cs="Calibri"/>
                              <w:bCs/>
                              <w:iCs/>
                              <w:color w:val="FA9B00"/>
                              <w:sz w:val="28"/>
                              <w:szCs w:val="28"/>
                              <w:lang w:val="en-GB"/>
                            </w:rPr>
                            <w:t>MFA – Maintenance and Facility Management Society of Austria</w:t>
                          </w:r>
                        </w:p>
                        <w:p w14:paraId="52957ADA"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 xml:space="preserve">A 5071 </w:t>
                          </w:r>
                          <w:proofErr w:type="spellStart"/>
                          <w:r w:rsidRPr="005077A3">
                            <w:rPr>
                              <w:rFonts w:ascii="Calibri" w:hAnsi="Calibri" w:cs="Calibri"/>
                              <w:sz w:val="20"/>
                              <w:szCs w:val="20"/>
                              <w:lang w:val="en-GB"/>
                            </w:rPr>
                            <w:t>Wals</w:t>
                          </w:r>
                          <w:proofErr w:type="spellEnd"/>
                          <w:r w:rsidRPr="005077A3">
                            <w:rPr>
                              <w:rFonts w:ascii="Calibri" w:hAnsi="Calibri" w:cs="Calibri"/>
                              <w:sz w:val="20"/>
                              <w:szCs w:val="20"/>
                              <w:lang w:val="en-GB"/>
                            </w:rPr>
                            <w:t xml:space="preserve"> | </w:t>
                          </w:r>
                          <w:proofErr w:type="spellStart"/>
                          <w:r w:rsidRPr="005077A3">
                            <w:rPr>
                              <w:rFonts w:ascii="Calibri" w:hAnsi="Calibri" w:cs="Calibri"/>
                              <w:sz w:val="20"/>
                              <w:szCs w:val="20"/>
                              <w:lang w:val="en-GB"/>
                            </w:rPr>
                            <w:t>Röhrenweg</w:t>
                          </w:r>
                          <w:proofErr w:type="spellEnd"/>
                          <w:r w:rsidRPr="005077A3">
                            <w:rPr>
                              <w:rFonts w:ascii="Calibri" w:hAnsi="Calibri" w:cs="Calibri"/>
                              <w:sz w:val="20"/>
                              <w:szCs w:val="20"/>
                              <w:lang w:val="en-GB"/>
                            </w:rPr>
                            <w:t xml:space="preserve"> 14 | </w:t>
                          </w:r>
                          <w:proofErr w:type="spellStart"/>
                          <w:r w:rsidRPr="005077A3">
                            <w:rPr>
                              <w:rFonts w:ascii="Calibri" w:hAnsi="Calibri" w:cs="Calibri"/>
                              <w:sz w:val="20"/>
                              <w:szCs w:val="20"/>
                              <w:lang w:val="en-GB"/>
                            </w:rPr>
                            <w:t>Fon</w:t>
                          </w:r>
                          <w:proofErr w:type="spellEnd"/>
                          <w:r w:rsidRPr="005077A3">
                            <w:rPr>
                              <w:rFonts w:ascii="Calibri" w:hAnsi="Calibri" w:cs="Calibri"/>
                              <w:sz w:val="20"/>
                              <w:szCs w:val="20"/>
                              <w:lang w:val="en-GB"/>
                            </w:rPr>
                            <w:t>: +43 662 85 71 23 | Fax: +43 662 85 32 04-4</w:t>
                          </w:r>
                        </w:p>
                        <w:p w14:paraId="4B96D9BC"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office@mf-austria.at | www.facebook.com/MFAVerein</w:t>
                          </w:r>
                        </w:p>
                        <w:p w14:paraId="752BCFAB" w14:textId="77777777" w:rsidR="00D45BCD" w:rsidRPr="007F32E6" w:rsidRDefault="00D45BCD" w:rsidP="001F2322">
                          <w:pPr>
                            <w:jc w:val="right"/>
                            <w:rPr>
                              <w:rFonts w:ascii="Calibri" w:hAnsi="Calibri" w:cs="Calibri"/>
                              <w:sz w:val="20"/>
                              <w:szCs w:val="20"/>
                            </w:rPr>
                          </w:pPr>
                          <w:r>
                            <w:rPr>
                              <w:rFonts w:ascii="Calibri" w:hAnsi="Calibri" w:cs="Calibri"/>
                              <w:sz w:val="20"/>
                              <w:szCs w:val="20"/>
                            </w:rPr>
                            <w:t>ZVR-Zahl: 213765932</w:t>
                          </w:r>
                          <w:r w:rsidRPr="007F32E6">
                            <w:rPr>
                              <w:rFonts w:ascii="Calibri" w:hAnsi="Calibri" w:cs="Calibri"/>
                              <w:sz w:val="20"/>
                              <w:szCs w:val="20"/>
                            </w:rPr>
                            <w:t xml:space="preserve"> </w:t>
                          </w:r>
                        </w:p>
                        <w:p w14:paraId="2CCAD32D" w14:textId="77777777" w:rsidR="00D45BCD" w:rsidRPr="007F32E6" w:rsidRDefault="00D45BCD" w:rsidP="009452AF">
                          <w:pPr>
                            <w:jc w:val="right"/>
                            <w:rPr>
                              <w:rFonts w:ascii="Calibri" w:hAnsi="Calibri" w:cs="Calibri"/>
                              <w:sz w:val="20"/>
                              <w:szCs w:val="20"/>
                            </w:rPr>
                          </w:pPr>
                          <w:r w:rsidRPr="007F32E6">
                            <w:rPr>
                              <w:rFonts w:ascii="Calibri" w:hAnsi="Calibri" w:cs="Calibri"/>
                              <w:sz w:val="20"/>
                              <w:szCs w:val="20"/>
                            </w:rPr>
                            <w:t>ATU58106613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1A03" id="_x0000_t202" coordsize="21600,21600" o:spt="202" path="m,l,21600r21600,l21600,xe">
              <v:stroke joinstyle="miter"/>
              <v:path gradientshapeok="t" o:connecttype="rect"/>
            </v:shapetype>
            <v:shape id="Text Box 1" o:spid="_x0000_s1026" type="#_x0000_t202" style="position:absolute;margin-left:102.3pt;margin-top:13.3pt;width:380.4pt;height:7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cbgQIAABA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" stroked="f">
              <v:textbox>
                <w:txbxContent>
                  <w:p w14:paraId="0026263C" w14:textId="77777777" w:rsidR="00D45BCD" w:rsidRPr="007F32E6" w:rsidRDefault="00D45BCD">
                    <w:pPr>
                      <w:pStyle w:val="Kopfzeile"/>
                      <w:tabs>
                        <w:tab w:val="clear" w:pos="4536"/>
                        <w:tab w:val="left" w:pos="0"/>
                      </w:tabs>
                      <w:jc w:val="right"/>
                      <w:rPr>
                        <w:rFonts w:ascii="Calibri" w:hAnsi="Calibri" w:cs="Calibri"/>
                        <w:bCs/>
                        <w:iCs/>
                        <w:color w:val="FA9B00"/>
                        <w:sz w:val="28"/>
                        <w:szCs w:val="28"/>
                        <w:lang w:val="en-GB"/>
                      </w:rPr>
                    </w:pPr>
                    <w:r w:rsidRPr="007F32E6">
                      <w:rPr>
                        <w:rFonts w:ascii="Calibri" w:hAnsi="Calibri" w:cs="Calibri"/>
                        <w:bCs/>
                        <w:iCs/>
                        <w:color w:val="FA9B00"/>
                        <w:sz w:val="28"/>
                        <w:szCs w:val="28"/>
                        <w:lang w:val="en-GB"/>
                      </w:rPr>
                      <w:t>MFA – Maintenance and Facility Management Society of Austria</w:t>
                    </w:r>
                  </w:p>
                  <w:p w14:paraId="52957ADA"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 xml:space="preserve">A 5071 </w:t>
                    </w:r>
                    <w:proofErr w:type="spellStart"/>
                    <w:r w:rsidRPr="005077A3">
                      <w:rPr>
                        <w:rFonts w:ascii="Calibri" w:hAnsi="Calibri" w:cs="Calibri"/>
                        <w:sz w:val="20"/>
                        <w:szCs w:val="20"/>
                        <w:lang w:val="en-GB"/>
                      </w:rPr>
                      <w:t>Wals</w:t>
                    </w:r>
                    <w:proofErr w:type="spellEnd"/>
                    <w:r w:rsidRPr="005077A3">
                      <w:rPr>
                        <w:rFonts w:ascii="Calibri" w:hAnsi="Calibri" w:cs="Calibri"/>
                        <w:sz w:val="20"/>
                        <w:szCs w:val="20"/>
                        <w:lang w:val="en-GB"/>
                      </w:rPr>
                      <w:t xml:space="preserve"> | </w:t>
                    </w:r>
                    <w:proofErr w:type="spellStart"/>
                    <w:r w:rsidRPr="005077A3">
                      <w:rPr>
                        <w:rFonts w:ascii="Calibri" w:hAnsi="Calibri" w:cs="Calibri"/>
                        <w:sz w:val="20"/>
                        <w:szCs w:val="20"/>
                        <w:lang w:val="en-GB"/>
                      </w:rPr>
                      <w:t>Röhrenweg</w:t>
                    </w:r>
                    <w:proofErr w:type="spellEnd"/>
                    <w:r w:rsidRPr="005077A3">
                      <w:rPr>
                        <w:rFonts w:ascii="Calibri" w:hAnsi="Calibri" w:cs="Calibri"/>
                        <w:sz w:val="20"/>
                        <w:szCs w:val="20"/>
                        <w:lang w:val="en-GB"/>
                      </w:rPr>
                      <w:t xml:space="preserve"> 14 | </w:t>
                    </w:r>
                    <w:proofErr w:type="spellStart"/>
                    <w:r w:rsidRPr="005077A3">
                      <w:rPr>
                        <w:rFonts w:ascii="Calibri" w:hAnsi="Calibri" w:cs="Calibri"/>
                        <w:sz w:val="20"/>
                        <w:szCs w:val="20"/>
                        <w:lang w:val="en-GB"/>
                      </w:rPr>
                      <w:t>Fon</w:t>
                    </w:r>
                    <w:proofErr w:type="spellEnd"/>
                    <w:r w:rsidRPr="005077A3">
                      <w:rPr>
                        <w:rFonts w:ascii="Calibri" w:hAnsi="Calibri" w:cs="Calibri"/>
                        <w:sz w:val="20"/>
                        <w:szCs w:val="20"/>
                        <w:lang w:val="en-GB"/>
                      </w:rPr>
                      <w:t>: +43 662 85 71 23 | Fax: +43 662 85 32 04-4</w:t>
                    </w:r>
                  </w:p>
                  <w:p w14:paraId="4B96D9BC" w14:textId="77777777" w:rsidR="00D45BCD" w:rsidRPr="005077A3" w:rsidRDefault="00D45BCD" w:rsidP="001F2322">
                    <w:pPr>
                      <w:jc w:val="right"/>
                      <w:rPr>
                        <w:rFonts w:ascii="Calibri" w:hAnsi="Calibri" w:cs="Calibri"/>
                        <w:sz w:val="20"/>
                        <w:szCs w:val="20"/>
                        <w:lang w:val="en-GB"/>
                      </w:rPr>
                    </w:pPr>
                    <w:r w:rsidRPr="005077A3">
                      <w:rPr>
                        <w:rFonts w:ascii="Calibri" w:hAnsi="Calibri" w:cs="Calibri"/>
                        <w:sz w:val="20"/>
                        <w:szCs w:val="20"/>
                        <w:lang w:val="en-GB"/>
                      </w:rPr>
                      <w:t>office@mf-austria.at | www.facebook.com/MFAVerein</w:t>
                    </w:r>
                  </w:p>
                  <w:p w14:paraId="752BCFAB" w14:textId="77777777" w:rsidR="00D45BCD" w:rsidRPr="007F32E6" w:rsidRDefault="00D45BCD" w:rsidP="001F2322">
                    <w:pPr>
                      <w:jc w:val="right"/>
                      <w:rPr>
                        <w:rFonts w:ascii="Calibri" w:hAnsi="Calibri" w:cs="Calibri"/>
                        <w:sz w:val="20"/>
                        <w:szCs w:val="20"/>
                      </w:rPr>
                    </w:pPr>
                    <w:r>
                      <w:rPr>
                        <w:rFonts w:ascii="Calibri" w:hAnsi="Calibri" w:cs="Calibri"/>
                        <w:sz w:val="20"/>
                        <w:szCs w:val="20"/>
                      </w:rPr>
                      <w:t>ZVR-Zahl: 213765932</w:t>
                    </w:r>
                    <w:r w:rsidRPr="007F32E6">
                      <w:rPr>
                        <w:rFonts w:ascii="Calibri" w:hAnsi="Calibri" w:cs="Calibri"/>
                        <w:sz w:val="20"/>
                        <w:szCs w:val="20"/>
                      </w:rPr>
                      <w:t xml:space="preserve"> </w:t>
                    </w:r>
                  </w:p>
                  <w:p w14:paraId="2CCAD32D" w14:textId="77777777" w:rsidR="00D45BCD" w:rsidRPr="007F32E6" w:rsidRDefault="00D45BCD" w:rsidP="009452AF">
                    <w:pPr>
                      <w:jc w:val="right"/>
                      <w:rPr>
                        <w:rFonts w:ascii="Calibri" w:hAnsi="Calibri" w:cs="Calibri"/>
                        <w:sz w:val="20"/>
                        <w:szCs w:val="20"/>
                      </w:rPr>
                    </w:pPr>
                    <w:r w:rsidRPr="007F32E6">
                      <w:rPr>
                        <w:rFonts w:ascii="Calibri" w:hAnsi="Calibri" w:cs="Calibri"/>
                        <w:sz w:val="20"/>
                        <w:szCs w:val="20"/>
                      </w:rPr>
                      <w:t>ATU58106613</w:t>
                    </w:r>
                  </w:p>
                </w:txbxContent>
              </v:textbox>
            </v:shape>
          </w:pict>
        </mc:Fallback>
      </mc:AlternateContent>
    </w:r>
    <w:r w:rsidR="007A379F">
      <w:rPr>
        <w:noProof/>
        <w:lang w:eastAsia="de-AT"/>
      </w:rPr>
      <w:drawing>
        <wp:anchor distT="0" distB="0" distL="114300" distR="114300" simplePos="0" relativeHeight="251658240" behindDoc="1" locked="0" layoutInCell="1" allowOverlap="1" wp14:anchorId="2F846C5A" wp14:editId="063D7E62">
          <wp:simplePos x="0" y="0"/>
          <wp:positionH relativeFrom="column">
            <wp:posOffset>-224790</wp:posOffset>
          </wp:positionH>
          <wp:positionV relativeFrom="paragraph">
            <wp:posOffset>0</wp:posOffset>
          </wp:positionV>
          <wp:extent cx="1348105" cy="980440"/>
          <wp:effectExtent l="19050" t="0" r="4445" b="0"/>
          <wp:wrapTight wrapText="bothSides">
            <wp:wrapPolygon edited="0">
              <wp:start x="-305" y="0"/>
              <wp:lineTo x="-305" y="20984"/>
              <wp:lineTo x="21671" y="20984"/>
              <wp:lineTo x="21671" y="0"/>
              <wp:lineTo x="-305" y="0"/>
            </wp:wrapPolygon>
          </wp:wrapTight>
          <wp:docPr id="2" name="Bild 2" descr="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
                  <pic:cNvPicPr>
                    <a:picLocks noChangeAspect="1" noChangeArrowheads="1"/>
                  </pic:cNvPicPr>
                </pic:nvPicPr>
                <pic:blipFill>
                  <a:blip r:embed="rId1"/>
                  <a:srcRect/>
                  <a:stretch>
                    <a:fillRect/>
                  </a:stretch>
                </pic:blipFill>
                <pic:spPr bwMode="auto">
                  <a:xfrm>
                    <a:off x="0" y="0"/>
                    <a:ext cx="1348105" cy="980440"/>
                  </a:xfrm>
                  <a:prstGeom prst="rect">
                    <a:avLst/>
                  </a:prstGeom>
                  <a:noFill/>
                  <a:ln w="9525">
                    <a:noFill/>
                    <a:miter lim="800000"/>
                    <a:headEnd/>
                    <a:tailEnd/>
                  </a:ln>
                </pic:spPr>
              </pic:pic>
            </a:graphicData>
          </a:graphic>
        </wp:anchor>
      </w:drawing>
    </w:r>
    <w:r w:rsidR="00D45BC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A33"/>
    <w:multiLevelType w:val="multilevel"/>
    <w:tmpl w:val="ECC60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47C5C"/>
    <w:multiLevelType w:val="hybridMultilevel"/>
    <w:tmpl w:val="61AC8946"/>
    <w:lvl w:ilvl="0" w:tplc="AD02AADA">
      <w:start w:val="1"/>
      <w:numFmt w:val="bullet"/>
      <w:lvlText w:val=""/>
      <w:lvlJc w:val="left"/>
      <w:pPr>
        <w:ind w:left="720" w:hanging="360"/>
      </w:pPr>
      <w:rPr>
        <w:rFonts w:ascii="Wingdings" w:hAnsi="Wingdings" w:hint="default"/>
        <w:color w:val="FA9B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E70F7"/>
    <w:multiLevelType w:val="hybridMultilevel"/>
    <w:tmpl w:val="F5E4CE86"/>
    <w:lvl w:ilvl="0" w:tplc="EF16C3E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A35FD"/>
    <w:multiLevelType w:val="multilevel"/>
    <w:tmpl w:val="F5E4CE86"/>
    <w:lvl w:ilvl="0">
      <w:start w:val="1"/>
      <w:numFmt w:val="bullet"/>
      <w:lvlText w:val=""/>
      <w:lvlJc w:val="left"/>
      <w:pPr>
        <w:tabs>
          <w:tab w:val="num" w:pos="720"/>
        </w:tabs>
        <w:ind w:left="720" w:hanging="360"/>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945AE"/>
    <w:multiLevelType w:val="multilevel"/>
    <w:tmpl w:val="ECC60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715E7"/>
    <w:multiLevelType w:val="hybridMultilevel"/>
    <w:tmpl w:val="FCE8E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5D3EA2"/>
    <w:multiLevelType w:val="hybridMultilevel"/>
    <w:tmpl w:val="309ACC2A"/>
    <w:lvl w:ilvl="0" w:tplc="F50A05E6">
      <w:start w:val="1"/>
      <w:numFmt w:val="bullet"/>
      <w:lvlText w:val=""/>
      <w:lvlJc w:val="left"/>
      <w:pPr>
        <w:ind w:left="720" w:hanging="360"/>
      </w:pPr>
      <w:rPr>
        <w:rFonts w:ascii="Symbol" w:hAnsi="Symbol" w:hint="default"/>
        <w:color w:val="FF99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D4683"/>
    <w:multiLevelType w:val="hybridMultilevel"/>
    <w:tmpl w:val="F434F862"/>
    <w:lvl w:ilvl="0" w:tplc="92A432B4">
      <w:start w:val="1"/>
      <w:numFmt w:val="bullet"/>
      <w:lvlText w:val=""/>
      <w:lvlJc w:val="left"/>
      <w:pPr>
        <w:ind w:left="720" w:hanging="360"/>
      </w:pPr>
      <w:rPr>
        <w:rFonts w:ascii="Wingdings" w:hAnsi="Wingdings" w:hint="default"/>
        <w:color w:val="F7A605"/>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421287"/>
    <w:multiLevelType w:val="hybridMultilevel"/>
    <w:tmpl w:val="DEECAAFC"/>
    <w:lvl w:ilvl="0" w:tplc="0C686ADC">
      <w:numFmt w:val="bullet"/>
      <w:lvlText w:val=""/>
      <w:lvlJc w:val="left"/>
      <w:pPr>
        <w:ind w:left="720" w:hanging="360"/>
      </w:pPr>
      <w:rPr>
        <w:rFonts w:ascii="Symbol" w:eastAsia="Times New Roman" w:hAnsi="Symbol" w:cs="Arial" w:hint="default"/>
        <w: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8F645FC"/>
    <w:multiLevelType w:val="hybridMultilevel"/>
    <w:tmpl w:val="272623F4"/>
    <w:lvl w:ilvl="0" w:tplc="E77E4D3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A06B1"/>
    <w:multiLevelType w:val="multilevel"/>
    <w:tmpl w:val="0382E2BE"/>
    <w:lvl w:ilvl="0">
      <w:start w:val="1"/>
      <w:numFmt w:val="bullet"/>
      <w:lvlText w:val=""/>
      <w:lvlJc w:val="left"/>
      <w:pPr>
        <w:tabs>
          <w:tab w:val="num" w:pos="720"/>
        </w:tabs>
        <w:ind w:left="720" w:hanging="360"/>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A14FC"/>
    <w:multiLevelType w:val="hybridMultilevel"/>
    <w:tmpl w:val="91526144"/>
    <w:lvl w:ilvl="0" w:tplc="F50A05E6">
      <w:start w:val="1"/>
      <w:numFmt w:val="bullet"/>
      <w:lvlText w:val=""/>
      <w:lvlJc w:val="left"/>
      <w:pPr>
        <w:tabs>
          <w:tab w:val="num" w:pos="720"/>
        </w:tabs>
        <w:ind w:left="720" w:hanging="360"/>
      </w:pPr>
      <w:rPr>
        <w:rFonts w:ascii="Symbol" w:hAnsi="Symbol" w:hint="default"/>
        <w:color w:val="FF99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700C7"/>
    <w:multiLevelType w:val="hybridMultilevel"/>
    <w:tmpl w:val="ECC600EC"/>
    <w:lvl w:ilvl="0" w:tplc="58B4768E">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F149A"/>
    <w:multiLevelType w:val="hybridMultilevel"/>
    <w:tmpl w:val="0382E2BE"/>
    <w:lvl w:ilvl="0" w:tplc="E77E4D3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E0DFA"/>
    <w:multiLevelType w:val="hybridMultilevel"/>
    <w:tmpl w:val="D0C4A9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920AED"/>
    <w:multiLevelType w:val="hybridMultilevel"/>
    <w:tmpl w:val="C1CA0D28"/>
    <w:lvl w:ilvl="0" w:tplc="D39245E8">
      <w:start w:val="1"/>
      <w:numFmt w:val="bullet"/>
      <w:lvlText w:val=""/>
      <w:lvlJc w:val="left"/>
      <w:pPr>
        <w:tabs>
          <w:tab w:val="num" w:pos="720"/>
        </w:tabs>
        <w:ind w:left="720" w:hanging="360"/>
      </w:pPr>
      <w:rPr>
        <w:rFonts w:ascii="Symbol" w:hAnsi="Symbol" w:hint="default"/>
        <w:color w:val="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10D39"/>
    <w:multiLevelType w:val="hybridMultilevel"/>
    <w:tmpl w:val="D152DDA2"/>
    <w:lvl w:ilvl="0" w:tplc="EF16C3E4">
      <w:start w:val="1"/>
      <w:numFmt w:val="bullet"/>
      <w:lvlText w:val=""/>
      <w:lvlJc w:val="left"/>
      <w:pPr>
        <w:tabs>
          <w:tab w:val="num" w:pos="720"/>
        </w:tabs>
        <w:ind w:left="720" w:hanging="360"/>
      </w:pPr>
      <w:rPr>
        <w:rFonts w:ascii="Symbol" w:hAnsi="Symbol" w:hint="default"/>
        <w:u w:color="FFCC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12133"/>
    <w:multiLevelType w:val="multilevel"/>
    <w:tmpl w:val="116EE456"/>
    <w:lvl w:ilvl="0">
      <w:start w:val="1"/>
      <w:numFmt w:val="bullet"/>
      <w:lvlText w:val=""/>
      <w:lvlJc w:val="left"/>
      <w:pPr>
        <w:tabs>
          <w:tab w:val="num" w:pos="720"/>
        </w:tabs>
        <w:ind w:left="720" w:hanging="360"/>
      </w:pPr>
      <w:rPr>
        <w:rFonts w:ascii="Wingdings" w:hAnsi="Wingdings" w:hint="default"/>
        <w:color w:val="FA9B0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13"/>
  </w:num>
  <w:num w:numId="5">
    <w:abstractNumId w:val="10"/>
  </w:num>
  <w:num w:numId="6">
    <w:abstractNumId w:val="16"/>
  </w:num>
  <w:num w:numId="7">
    <w:abstractNumId w:val="2"/>
  </w:num>
  <w:num w:numId="8">
    <w:abstractNumId w:val="3"/>
  </w:num>
  <w:num w:numId="9">
    <w:abstractNumId w:val="15"/>
  </w:num>
  <w:num w:numId="10">
    <w:abstractNumId w:val="4"/>
  </w:num>
  <w:num w:numId="11">
    <w:abstractNumId w:val="11"/>
  </w:num>
  <w:num w:numId="12">
    <w:abstractNumId w:val="1"/>
  </w:num>
  <w:num w:numId="13">
    <w:abstractNumId w:val="17"/>
  </w:num>
  <w:num w:numId="14">
    <w:abstractNumId w:val="7"/>
  </w:num>
  <w:num w:numId="15">
    <w:abstractNumId w:val="8"/>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C1"/>
    <w:rsid w:val="00015874"/>
    <w:rsid w:val="000172C9"/>
    <w:rsid w:val="000269E4"/>
    <w:rsid w:val="00026C73"/>
    <w:rsid w:val="000421C7"/>
    <w:rsid w:val="00057D9B"/>
    <w:rsid w:val="0006594A"/>
    <w:rsid w:val="000931E6"/>
    <w:rsid w:val="0009750A"/>
    <w:rsid w:val="000A26BC"/>
    <w:rsid w:val="000C4B03"/>
    <w:rsid w:val="000C60F9"/>
    <w:rsid w:val="000E5B97"/>
    <w:rsid w:val="000E7392"/>
    <w:rsid w:val="001048A6"/>
    <w:rsid w:val="00127798"/>
    <w:rsid w:val="00131B87"/>
    <w:rsid w:val="00160899"/>
    <w:rsid w:val="00163D7B"/>
    <w:rsid w:val="00164C15"/>
    <w:rsid w:val="0016662D"/>
    <w:rsid w:val="001779EE"/>
    <w:rsid w:val="001A7B69"/>
    <w:rsid w:val="001B5F93"/>
    <w:rsid w:val="001B66D7"/>
    <w:rsid w:val="001C2D7D"/>
    <w:rsid w:val="001D6A2A"/>
    <w:rsid w:val="001E234A"/>
    <w:rsid w:val="001E6955"/>
    <w:rsid w:val="001E6B25"/>
    <w:rsid w:val="001F2322"/>
    <w:rsid w:val="001F4F1A"/>
    <w:rsid w:val="00230296"/>
    <w:rsid w:val="00265B7C"/>
    <w:rsid w:val="002907CA"/>
    <w:rsid w:val="002951A0"/>
    <w:rsid w:val="00295647"/>
    <w:rsid w:val="002A6F74"/>
    <w:rsid w:val="002D42BB"/>
    <w:rsid w:val="002E01F5"/>
    <w:rsid w:val="002E070A"/>
    <w:rsid w:val="00322F93"/>
    <w:rsid w:val="003244D1"/>
    <w:rsid w:val="00324DE9"/>
    <w:rsid w:val="0032502C"/>
    <w:rsid w:val="0033579A"/>
    <w:rsid w:val="00386B7B"/>
    <w:rsid w:val="00395491"/>
    <w:rsid w:val="003A3310"/>
    <w:rsid w:val="003A50CE"/>
    <w:rsid w:val="003F3D90"/>
    <w:rsid w:val="00436F34"/>
    <w:rsid w:val="00457C8A"/>
    <w:rsid w:val="00463DEC"/>
    <w:rsid w:val="004738EC"/>
    <w:rsid w:val="0049279D"/>
    <w:rsid w:val="004A1002"/>
    <w:rsid w:val="004B30EB"/>
    <w:rsid w:val="004D5324"/>
    <w:rsid w:val="004E2EE8"/>
    <w:rsid w:val="004E4DB3"/>
    <w:rsid w:val="004E7434"/>
    <w:rsid w:val="004F5012"/>
    <w:rsid w:val="005077A3"/>
    <w:rsid w:val="005118AE"/>
    <w:rsid w:val="0052463D"/>
    <w:rsid w:val="00524C06"/>
    <w:rsid w:val="005572FD"/>
    <w:rsid w:val="0058470D"/>
    <w:rsid w:val="00591569"/>
    <w:rsid w:val="005B3A48"/>
    <w:rsid w:val="005C07ED"/>
    <w:rsid w:val="005D221F"/>
    <w:rsid w:val="005E3FD3"/>
    <w:rsid w:val="005F7C49"/>
    <w:rsid w:val="00600E13"/>
    <w:rsid w:val="00630FFE"/>
    <w:rsid w:val="00636DFF"/>
    <w:rsid w:val="006410D6"/>
    <w:rsid w:val="0065018F"/>
    <w:rsid w:val="00666E32"/>
    <w:rsid w:val="00667A25"/>
    <w:rsid w:val="00673C00"/>
    <w:rsid w:val="006758D4"/>
    <w:rsid w:val="006972C5"/>
    <w:rsid w:val="006B7BEB"/>
    <w:rsid w:val="006C2741"/>
    <w:rsid w:val="006C750A"/>
    <w:rsid w:val="006D62CB"/>
    <w:rsid w:val="006E2FF6"/>
    <w:rsid w:val="00706FA4"/>
    <w:rsid w:val="00717959"/>
    <w:rsid w:val="00735F7D"/>
    <w:rsid w:val="00742A8E"/>
    <w:rsid w:val="00752D10"/>
    <w:rsid w:val="007713F2"/>
    <w:rsid w:val="007839A6"/>
    <w:rsid w:val="007A07AC"/>
    <w:rsid w:val="007A379F"/>
    <w:rsid w:val="007D3199"/>
    <w:rsid w:val="007E59E4"/>
    <w:rsid w:val="007F32E6"/>
    <w:rsid w:val="00802A4A"/>
    <w:rsid w:val="008166F0"/>
    <w:rsid w:val="00830C7D"/>
    <w:rsid w:val="008514AB"/>
    <w:rsid w:val="008526C4"/>
    <w:rsid w:val="00870017"/>
    <w:rsid w:val="008A0246"/>
    <w:rsid w:val="008B73F1"/>
    <w:rsid w:val="008E6CE8"/>
    <w:rsid w:val="008F5DBC"/>
    <w:rsid w:val="0090337E"/>
    <w:rsid w:val="009055AB"/>
    <w:rsid w:val="00917A7F"/>
    <w:rsid w:val="009342BD"/>
    <w:rsid w:val="009452AF"/>
    <w:rsid w:val="00972D4C"/>
    <w:rsid w:val="009854FF"/>
    <w:rsid w:val="009A16A8"/>
    <w:rsid w:val="009A330D"/>
    <w:rsid w:val="009F0EC9"/>
    <w:rsid w:val="00A157FE"/>
    <w:rsid w:val="00A20EB9"/>
    <w:rsid w:val="00A35EC0"/>
    <w:rsid w:val="00A44F68"/>
    <w:rsid w:val="00A47618"/>
    <w:rsid w:val="00A66F9B"/>
    <w:rsid w:val="00A6740D"/>
    <w:rsid w:val="00A7611D"/>
    <w:rsid w:val="00A817C0"/>
    <w:rsid w:val="00A8205D"/>
    <w:rsid w:val="00AB0E3C"/>
    <w:rsid w:val="00AC27A9"/>
    <w:rsid w:val="00AD4213"/>
    <w:rsid w:val="00AD4CE3"/>
    <w:rsid w:val="00AF20B7"/>
    <w:rsid w:val="00B006F1"/>
    <w:rsid w:val="00B16094"/>
    <w:rsid w:val="00B1630E"/>
    <w:rsid w:val="00B22EC8"/>
    <w:rsid w:val="00B57541"/>
    <w:rsid w:val="00B63868"/>
    <w:rsid w:val="00B7393B"/>
    <w:rsid w:val="00B76C23"/>
    <w:rsid w:val="00B83EAF"/>
    <w:rsid w:val="00B950B9"/>
    <w:rsid w:val="00BB0843"/>
    <w:rsid w:val="00BB2B75"/>
    <w:rsid w:val="00BC33F1"/>
    <w:rsid w:val="00BC5092"/>
    <w:rsid w:val="00BE78F6"/>
    <w:rsid w:val="00C033C1"/>
    <w:rsid w:val="00C05107"/>
    <w:rsid w:val="00C33C95"/>
    <w:rsid w:val="00C45740"/>
    <w:rsid w:val="00C72E50"/>
    <w:rsid w:val="00C731C5"/>
    <w:rsid w:val="00C81626"/>
    <w:rsid w:val="00C92EC1"/>
    <w:rsid w:val="00CF6681"/>
    <w:rsid w:val="00D177B9"/>
    <w:rsid w:val="00D25A95"/>
    <w:rsid w:val="00D42154"/>
    <w:rsid w:val="00D45BCD"/>
    <w:rsid w:val="00D73952"/>
    <w:rsid w:val="00D762D3"/>
    <w:rsid w:val="00D80EDB"/>
    <w:rsid w:val="00D81492"/>
    <w:rsid w:val="00D8724C"/>
    <w:rsid w:val="00D93107"/>
    <w:rsid w:val="00D9633C"/>
    <w:rsid w:val="00DF2FF8"/>
    <w:rsid w:val="00E00B49"/>
    <w:rsid w:val="00E20B62"/>
    <w:rsid w:val="00E23EA7"/>
    <w:rsid w:val="00E26833"/>
    <w:rsid w:val="00E33323"/>
    <w:rsid w:val="00E5753A"/>
    <w:rsid w:val="00E6445C"/>
    <w:rsid w:val="00E83640"/>
    <w:rsid w:val="00E90979"/>
    <w:rsid w:val="00E92C98"/>
    <w:rsid w:val="00E92F5D"/>
    <w:rsid w:val="00ED0B3D"/>
    <w:rsid w:val="00EF43D0"/>
    <w:rsid w:val="00F06F67"/>
    <w:rsid w:val="00F14C19"/>
    <w:rsid w:val="00F7286E"/>
    <w:rsid w:val="00F73E84"/>
    <w:rsid w:val="00FA1E51"/>
    <w:rsid w:val="00FA5DD7"/>
    <w:rsid w:val="00FD3EBC"/>
    <w:rsid w:val="00FE0E23"/>
    <w:rsid w:val="00FE7561"/>
    <w:rsid w:val="00FF4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BDBED"/>
  <w15:docId w15:val="{D5B8ACB1-BBD2-4401-8674-EA73A76D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33C1"/>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jc w:val="both"/>
    </w:pPr>
    <w:rPr>
      <w:rFonts w:ascii="Arial" w:hAnsi="Arial"/>
      <w:szCs w:val="20"/>
      <w:lang w:val="de-DE"/>
    </w:rPr>
  </w:style>
  <w:style w:type="character" w:styleId="Hyperlink">
    <w:name w:val="Hyperlink"/>
    <w:basedOn w:val="Absatz-Standardschriftart"/>
    <w:uiPriority w:val="99"/>
    <w:rsid w:val="005572F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C03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33C1"/>
    <w:pPr>
      <w:ind w:left="720"/>
      <w:contextualSpacing/>
    </w:pPr>
  </w:style>
  <w:style w:type="character" w:styleId="BesuchterLink">
    <w:name w:val="FollowedHyperlink"/>
    <w:basedOn w:val="Absatz-Standardschriftart"/>
    <w:semiHidden/>
    <w:unhideWhenUsed/>
    <w:rsid w:val="00BE78F6"/>
    <w:rPr>
      <w:color w:val="800080" w:themeColor="followedHyperlink"/>
      <w:u w:val="single"/>
    </w:rPr>
  </w:style>
  <w:style w:type="character" w:styleId="Fett">
    <w:name w:val="Strong"/>
    <w:basedOn w:val="Absatz-Standardschriftart"/>
    <w:uiPriority w:val="22"/>
    <w:qFormat/>
    <w:rsid w:val="00A47618"/>
    <w:rPr>
      <w:b/>
      <w:bCs/>
    </w:rPr>
  </w:style>
  <w:style w:type="character" w:styleId="Kommentarzeichen">
    <w:name w:val="annotation reference"/>
    <w:basedOn w:val="Absatz-Standardschriftart"/>
    <w:semiHidden/>
    <w:unhideWhenUsed/>
    <w:rsid w:val="00E6445C"/>
    <w:rPr>
      <w:sz w:val="16"/>
      <w:szCs w:val="16"/>
    </w:rPr>
  </w:style>
  <w:style w:type="paragraph" w:styleId="Kommentartext">
    <w:name w:val="annotation text"/>
    <w:basedOn w:val="Standard"/>
    <w:link w:val="KommentartextZchn"/>
    <w:semiHidden/>
    <w:unhideWhenUsed/>
    <w:rsid w:val="00E6445C"/>
    <w:rPr>
      <w:sz w:val="20"/>
      <w:szCs w:val="20"/>
    </w:rPr>
  </w:style>
  <w:style w:type="character" w:customStyle="1" w:styleId="KommentartextZchn">
    <w:name w:val="Kommentartext Zchn"/>
    <w:basedOn w:val="Absatz-Standardschriftart"/>
    <w:link w:val="Kommentartext"/>
    <w:semiHidden/>
    <w:rsid w:val="00E6445C"/>
    <w:rPr>
      <w:lang w:eastAsia="de-DE"/>
    </w:rPr>
  </w:style>
  <w:style w:type="paragraph" w:styleId="Kommentarthema">
    <w:name w:val="annotation subject"/>
    <w:basedOn w:val="Kommentartext"/>
    <w:next w:val="Kommentartext"/>
    <w:link w:val="KommentarthemaZchn"/>
    <w:semiHidden/>
    <w:unhideWhenUsed/>
    <w:rsid w:val="00E6445C"/>
    <w:rPr>
      <w:b/>
      <w:bCs/>
    </w:rPr>
  </w:style>
  <w:style w:type="character" w:customStyle="1" w:styleId="KommentarthemaZchn">
    <w:name w:val="Kommentarthema Zchn"/>
    <w:basedOn w:val="KommentartextZchn"/>
    <w:link w:val="Kommentarthema"/>
    <w:semiHidden/>
    <w:rsid w:val="00E6445C"/>
    <w:rPr>
      <w:b/>
      <w:bCs/>
      <w:lang w:eastAsia="de-DE"/>
    </w:rPr>
  </w:style>
  <w:style w:type="paragraph" w:styleId="Sprechblasentext">
    <w:name w:val="Balloon Text"/>
    <w:basedOn w:val="Standard"/>
    <w:link w:val="SprechblasentextZchn"/>
    <w:rsid w:val="00E6445C"/>
    <w:rPr>
      <w:rFonts w:ascii="Segoe UI" w:hAnsi="Segoe UI" w:cs="Segoe UI"/>
      <w:sz w:val="18"/>
      <w:szCs w:val="18"/>
    </w:rPr>
  </w:style>
  <w:style w:type="character" w:customStyle="1" w:styleId="SprechblasentextZchn">
    <w:name w:val="Sprechblasentext Zchn"/>
    <w:basedOn w:val="Absatz-Standardschriftart"/>
    <w:link w:val="Sprechblasentext"/>
    <w:rsid w:val="00E6445C"/>
    <w:rPr>
      <w:rFonts w:ascii="Segoe UI" w:hAnsi="Segoe UI" w:cs="Segoe UI"/>
      <w:sz w:val="18"/>
      <w:szCs w:val="18"/>
      <w:lang w:eastAsia="de-DE"/>
    </w:rPr>
  </w:style>
  <w:style w:type="character" w:styleId="Erwhnung">
    <w:name w:val="Mention"/>
    <w:basedOn w:val="Absatz-Standardschriftart"/>
    <w:uiPriority w:val="99"/>
    <w:semiHidden/>
    <w:unhideWhenUsed/>
    <w:rsid w:val="00E6445C"/>
    <w:rPr>
      <w:color w:val="2B579A"/>
      <w:shd w:val="clear" w:color="auto" w:fill="E6E6E6"/>
    </w:rPr>
  </w:style>
  <w:style w:type="character" w:styleId="NichtaufgelsteErwhnung">
    <w:name w:val="Unresolved Mention"/>
    <w:basedOn w:val="Absatz-Standardschriftart"/>
    <w:uiPriority w:val="99"/>
    <w:semiHidden/>
    <w:unhideWhenUsed/>
    <w:rsid w:val="00C33C95"/>
    <w:rPr>
      <w:color w:val="808080"/>
      <w:shd w:val="clear" w:color="auto" w:fill="E6E6E6"/>
    </w:rPr>
  </w:style>
  <w:style w:type="paragraph" w:styleId="berarbeitung">
    <w:name w:val="Revision"/>
    <w:hidden/>
    <w:uiPriority w:val="99"/>
    <w:semiHidden/>
    <w:rsid w:val="00A157FE"/>
    <w:rPr>
      <w:sz w:val="24"/>
      <w:szCs w:val="24"/>
      <w:lang w:eastAsia="de-DE"/>
    </w:rPr>
  </w:style>
  <w:style w:type="character" w:customStyle="1" w:styleId="st">
    <w:name w:val="st"/>
    <w:basedOn w:val="Absatz-Standardschriftart"/>
    <w:rsid w:val="0032502C"/>
  </w:style>
  <w:style w:type="paragraph" w:styleId="NurText">
    <w:name w:val="Plain Text"/>
    <w:basedOn w:val="Standard"/>
    <w:link w:val="NurTextZchn"/>
    <w:uiPriority w:val="99"/>
    <w:unhideWhenUsed/>
    <w:rsid w:val="008F5DBC"/>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8F5DBC"/>
    <w:rPr>
      <w:rFonts w:ascii="Calibri" w:eastAsiaTheme="minorHAnsi" w:hAnsi="Calibri" w:cstheme="minorBidi"/>
      <w:sz w:val="22"/>
      <w:szCs w:val="21"/>
      <w:lang w:val="de-DE" w:eastAsia="en-US"/>
    </w:rPr>
  </w:style>
  <w:style w:type="paragraph" w:styleId="StandardWeb">
    <w:name w:val="Normal (Web)"/>
    <w:basedOn w:val="Standard"/>
    <w:uiPriority w:val="99"/>
    <w:unhideWhenUsed/>
    <w:rsid w:val="008F5DBC"/>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1704">
      <w:bodyDiv w:val="1"/>
      <w:marLeft w:val="0"/>
      <w:marRight w:val="0"/>
      <w:marTop w:val="0"/>
      <w:marBottom w:val="0"/>
      <w:divBdr>
        <w:top w:val="none" w:sz="0" w:space="0" w:color="auto"/>
        <w:left w:val="none" w:sz="0" w:space="0" w:color="auto"/>
        <w:bottom w:val="none" w:sz="0" w:space="0" w:color="auto"/>
        <w:right w:val="none" w:sz="0" w:space="0" w:color="auto"/>
      </w:divBdr>
      <w:divsChild>
        <w:div w:id="1817185118">
          <w:marLeft w:val="0"/>
          <w:marRight w:val="0"/>
          <w:marTop w:val="0"/>
          <w:marBottom w:val="0"/>
          <w:divBdr>
            <w:top w:val="none" w:sz="0" w:space="0" w:color="auto"/>
            <w:left w:val="none" w:sz="0" w:space="0" w:color="auto"/>
            <w:bottom w:val="none" w:sz="0" w:space="0" w:color="auto"/>
            <w:right w:val="none" w:sz="0" w:space="0" w:color="auto"/>
          </w:divBdr>
        </w:div>
      </w:divsChild>
    </w:div>
    <w:div w:id="328287204">
      <w:bodyDiv w:val="1"/>
      <w:marLeft w:val="0"/>
      <w:marRight w:val="0"/>
      <w:marTop w:val="0"/>
      <w:marBottom w:val="0"/>
      <w:divBdr>
        <w:top w:val="none" w:sz="0" w:space="0" w:color="auto"/>
        <w:left w:val="none" w:sz="0" w:space="0" w:color="auto"/>
        <w:bottom w:val="none" w:sz="0" w:space="0" w:color="auto"/>
        <w:right w:val="none" w:sz="0" w:space="0" w:color="auto"/>
      </w:divBdr>
    </w:div>
    <w:div w:id="420764475">
      <w:bodyDiv w:val="1"/>
      <w:marLeft w:val="0"/>
      <w:marRight w:val="0"/>
      <w:marTop w:val="0"/>
      <w:marBottom w:val="0"/>
      <w:divBdr>
        <w:top w:val="none" w:sz="0" w:space="0" w:color="auto"/>
        <w:left w:val="none" w:sz="0" w:space="0" w:color="auto"/>
        <w:bottom w:val="none" w:sz="0" w:space="0" w:color="auto"/>
        <w:right w:val="none" w:sz="0" w:space="0" w:color="auto"/>
      </w:divBdr>
      <w:divsChild>
        <w:div w:id="579024096">
          <w:marLeft w:val="0"/>
          <w:marRight w:val="0"/>
          <w:marTop w:val="0"/>
          <w:marBottom w:val="0"/>
          <w:divBdr>
            <w:top w:val="none" w:sz="0" w:space="0" w:color="auto"/>
            <w:left w:val="none" w:sz="0" w:space="0" w:color="auto"/>
            <w:bottom w:val="none" w:sz="0" w:space="0" w:color="auto"/>
            <w:right w:val="none" w:sz="0" w:space="0" w:color="auto"/>
          </w:divBdr>
        </w:div>
      </w:divsChild>
    </w:div>
    <w:div w:id="514922889">
      <w:bodyDiv w:val="1"/>
      <w:marLeft w:val="0"/>
      <w:marRight w:val="0"/>
      <w:marTop w:val="0"/>
      <w:marBottom w:val="0"/>
      <w:divBdr>
        <w:top w:val="none" w:sz="0" w:space="0" w:color="auto"/>
        <w:left w:val="none" w:sz="0" w:space="0" w:color="auto"/>
        <w:bottom w:val="none" w:sz="0" w:space="0" w:color="auto"/>
        <w:right w:val="none" w:sz="0" w:space="0" w:color="auto"/>
      </w:divBdr>
    </w:div>
    <w:div w:id="521476582">
      <w:bodyDiv w:val="1"/>
      <w:marLeft w:val="0"/>
      <w:marRight w:val="0"/>
      <w:marTop w:val="0"/>
      <w:marBottom w:val="0"/>
      <w:divBdr>
        <w:top w:val="none" w:sz="0" w:space="0" w:color="auto"/>
        <w:left w:val="none" w:sz="0" w:space="0" w:color="auto"/>
        <w:bottom w:val="none" w:sz="0" w:space="0" w:color="auto"/>
        <w:right w:val="none" w:sz="0" w:space="0" w:color="auto"/>
      </w:divBdr>
    </w:div>
    <w:div w:id="846140703">
      <w:bodyDiv w:val="1"/>
      <w:marLeft w:val="0"/>
      <w:marRight w:val="0"/>
      <w:marTop w:val="0"/>
      <w:marBottom w:val="0"/>
      <w:divBdr>
        <w:top w:val="none" w:sz="0" w:space="0" w:color="auto"/>
        <w:left w:val="none" w:sz="0" w:space="0" w:color="auto"/>
        <w:bottom w:val="none" w:sz="0" w:space="0" w:color="auto"/>
        <w:right w:val="none" w:sz="0" w:space="0" w:color="auto"/>
      </w:divBdr>
    </w:div>
    <w:div w:id="896933297">
      <w:bodyDiv w:val="1"/>
      <w:marLeft w:val="0"/>
      <w:marRight w:val="0"/>
      <w:marTop w:val="0"/>
      <w:marBottom w:val="0"/>
      <w:divBdr>
        <w:top w:val="none" w:sz="0" w:space="0" w:color="auto"/>
        <w:left w:val="none" w:sz="0" w:space="0" w:color="auto"/>
        <w:bottom w:val="none" w:sz="0" w:space="0" w:color="auto"/>
        <w:right w:val="none" w:sz="0" w:space="0" w:color="auto"/>
      </w:divBdr>
    </w:div>
    <w:div w:id="911162050">
      <w:bodyDiv w:val="1"/>
      <w:marLeft w:val="0"/>
      <w:marRight w:val="0"/>
      <w:marTop w:val="0"/>
      <w:marBottom w:val="0"/>
      <w:divBdr>
        <w:top w:val="none" w:sz="0" w:space="0" w:color="auto"/>
        <w:left w:val="none" w:sz="0" w:space="0" w:color="auto"/>
        <w:bottom w:val="none" w:sz="0" w:space="0" w:color="auto"/>
        <w:right w:val="none" w:sz="0" w:space="0" w:color="auto"/>
      </w:divBdr>
    </w:div>
    <w:div w:id="1156529976">
      <w:bodyDiv w:val="1"/>
      <w:marLeft w:val="0"/>
      <w:marRight w:val="0"/>
      <w:marTop w:val="0"/>
      <w:marBottom w:val="0"/>
      <w:divBdr>
        <w:top w:val="none" w:sz="0" w:space="0" w:color="auto"/>
        <w:left w:val="none" w:sz="0" w:space="0" w:color="auto"/>
        <w:bottom w:val="none" w:sz="0" w:space="0" w:color="auto"/>
        <w:right w:val="none" w:sz="0" w:space="0" w:color="auto"/>
      </w:divBdr>
    </w:div>
    <w:div w:id="1314020501">
      <w:bodyDiv w:val="1"/>
      <w:marLeft w:val="0"/>
      <w:marRight w:val="0"/>
      <w:marTop w:val="0"/>
      <w:marBottom w:val="0"/>
      <w:divBdr>
        <w:top w:val="none" w:sz="0" w:space="0" w:color="auto"/>
        <w:left w:val="none" w:sz="0" w:space="0" w:color="auto"/>
        <w:bottom w:val="none" w:sz="0" w:space="0" w:color="auto"/>
        <w:right w:val="none" w:sz="0" w:space="0" w:color="auto"/>
      </w:divBdr>
    </w:div>
    <w:div w:id="1512838268">
      <w:bodyDiv w:val="1"/>
      <w:marLeft w:val="0"/>
      <w:marRight w:val="0"/>
      <w:marTop w:val="0"/>
      <w:marBottom w:val="0"/>
      <w:divBdr>
        <w:top w:val="none" w:sz="0" w:space="0" w:color="auto"/>
        <w:left w:val="none" w:sz="0" w:space="0" w:color="auto"/>
        <w:bottom w:val="none" w:sz="0" w:space="0" w:color="auto"/>
        <w:right w:val="none" w:sz="0" w:space="0" w:color="auto"/>
      </w:divBdr>
    </w:div>
    <w:div w:id="1517234058">
      <w:bodyDiv w:val="1"/>
      <w:marLeft w:val="0"/>
      <w:marRight w:val="0"/>
      <w:marTop w:val="0"/>
      <w:marBottom w:val="0"/>
      <w:divBdr>
        <w:top w:val="none" w:sz="0" w:space="0" w:color="auto"/>
        <w:left w:val="none" w:sz="0" w:space="0" w:color="auto"/>
        <w:bottom w:val="none" w:sz="0" w:space="0" w:color="auto"/>
        <w:right w:val="none" w:sz="0" w:space="0" w:color="auto"/>
      </w:divBdr>
    </w:div>
    <w:div w:id="1548368949">
      <w:bodyDiv w:val="1"/>
      <w:marLeft w:val="0"/>
      <w:marRight w:val="0"/>
      <w:marTop w:val="0"/>
      <w:marBottom w:val="0"/>
      <w:divBdr>
        <w:top w:val="none" w:sz="0" w:space="0" w:color="auto"/>
        <w:left w:val="none" w:sz="0" w:space="0" w:color="auto"/>
        <w:bottom w:val="none" w:sz="0" w:space="0" w:color="auto"/>
        <w:right w:val="none" w:sz="0" w:space="0" w:color="auto"/>
      </w:divBdr>
    </w:div>
    <w:div w:id="1735348315">
      <w:bodyDiv w:val="1"/>
      <w:marLeft w:val="0"/>
      <w:marRight w:val="0"/>
      <w:marTop w:val="0"/>
      <w:marBottom w:val="0"/>
      <w:divBdr>
        <w:top w:val="none" w:sz="0" w:space="0" w:color="auto"/>
        <w:left w:val="none" w:sz="0" w:space="0" w:color="auto"/>
        <w:bottom w:val="none" w:sz="0" w:space="0" w:color="auto"/>
        <w:right w:val="none" w:sz="0" w:space="0" w:color="auto"/>
      </w:divBdr>
    </w:div>
    <w:div w:id="1777747564">
      <w:bodyDiv w:val="1"/>
      <w:marLeft w:val="0"/>
      <w:marRight w:val="0"/>
      <w:marTop w:val="0"/>
      <w:marBottom w:val="0"/>
      <w:divBdr>
        <w:top w:val="none" w:sz="0" w:space="0" w:color="auto"/>
        <w:left w:val="none" w:sz="0" w:space="0" w:color="auto"/>
        <w:bottom w:val="none" w:sz="0" w:space="0" w:color="auto"/>
        <w:right w:val="none" w:sz="0" w:space="0" w:color="auto"/>
      </w:divBdr>
    </w:div>
    <w:div w:id="1805808841">
      <w:bodyDiv w:val="1"/>
      <w:marLeft w:val="0"/>
      <w:marRight w:val="0"/>
      <w:marTop w:val="0"/>
      <w:marBottom w:val="0"/>
      <w:divBdr>
        <w:top w:val="none" w:sz="0" w:space="0" w:color="auto"/>
        <w:left w:val="none" w:sz="0" w:space="0" w:color="auto"/>
        <w:bottom w:val="none" w:sz="0" w:space="0" w:color="auto"/>
        <w:right w:val="none" w:sz="0" w:space="0" w:color="auto"/>
      </w:divBdr>
    </w:div>
    <w:div w:id="2004619501">
      <w:bodyDiv w:val="1"/>
      <w:marLeft w:val="0"/>
      <w:marRight w:val="0"/>
      <w:marTop w:val="0"/>
      <w:marBottom w:val="0"/>
      <w:divBdr>
        <w:top w:val="none" w:sz="0" w:space="0" w:color="auto"/>
        <w:left w:val="none" w:sz="0" w:space="0" w:color="auto"/>
        <w:bottom w:val="none" w:sz="0" w:space="0" w:color="auto"/>
        <w:right w:val="none" w:sz="0" w:space="0" w:color="auto"/>
      </w:divBdr>
    </w:div>
    <w:div w:id="2062822975">
      <w:bodyDiv w:val="1"/>
      <w:marLeft w:val="0"/>
      <w:marRight w:val="0"/>
      <w:marTop w:val="0"/>
      <w:marBottom w:val="0"/>
      <w:divBdr>
        <w:top w:val="none" w:sz="0" w:space="0" w:color="auto"/>
        <w:left w:val="none" w:sz="0" w:space="0" w:color="auto"/>
        <w:bottom w:val="none" w:sz="0" w:space="0" w:color="auto"/>
        <w:right w:val="none" w:sz="0" w:space="0" w:color="auto"/>
      </w:divBdr>
    </w:div>
    <w:div w:id="21441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a-netzwerk.at/wp-content/uploads/2019/05/praxistag_smart_maintenance_save_your_seat.p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a-netzwerk.at/wp-content/uploads/2017/06/MFA-Logo_2.png" TargetMode="External"/><Relationship Id="rId17" Type="http://schemas.openxmlformats.org/officeDocument/2006/relationships/hyperlink" Target="http://www.mfa-netzwerk.at" TargetMode="External"/><Relationship Id="rId2" Type="http://schemas.openxmlformats.org/officeDocument/2006/relationships/customXml" Target="../customXml/item2.xml"/><Relationship Id="rId16" Type="http://schemas.openxmlformats.org/officeDocument/2006/relationships/hyperlink" Target="mailto:l.hoeller@mf-austria.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a-netzwerk.at/veranstaltungen/praxistag-smart-maintenance/" TargetMode="External"/><Relationship Id="rId5" Type="http://schemas.openxmlformats.org/officeDocument/2006/relationships/numbering" Target="numbering.xml"/><Relationship Id="rId15" Type="http://schemas.openxmlformats.org/officeDocument/2006/relationships/hyperlink" Target="https://www.mfa-netzwerk.at/wp-content/uploads/2019/05/Christian_Jeske_Portraitfoto.jp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kl.com/wp-content/uploads/2017/06/Portraitausschnitt_Andreas-Dank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5083F5A1E7CB4996782597A3B0193900B3822F6AA79D8A4FB22C036166E216E8" ma:contentTypeVersion="5" ma:contentTypeDescription="" ma:contentTypeScope="" ma:versionID="faab30ca79d994dceb9bcb9ce20f45e3">
  <xsd:schema xmlns:xsd="http://www.w3.org/2001/XMLSchema" xmlns:xs="http://www.w3.org/2001/XMLSchema" xmlns:p="http://schemas.microsoft.com/office/2006/metadata/properties" targetNamespace="http://schemas.microsoft.com/office/2006/metadata/properties" ma:root="true" ma:fieldsID="1ba9fd338e0a7374d508f230c6a78a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1639-D1AF-4DD4-837A-D8BEDCABBC54}">
  <ds:schemaRefs>
    <ds:schemaRef ds:uri="http://schemas.microsoft.com/sharepoint/v3/contenttype/forms"/>
  </ds:schemaRefs>
</ds:datastoreItem>
</file>

<file path=customXml/itemProps2.xml><?xml version="1.0" encoding="utf-8"?>
<ds:datastoreItem xmlns:ds="http://schemas.openxmlformats.org/officeDocument/2006/customXml" ds:itemID="{D11AACE6-FBE5-4E83-8621-C18AB965F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997AFD-5428-4B7D-9EAF-6597A6B2F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6BF0D-B3ED-4804-9482-EF1AB23A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Hr</vt:lpstr>
    </vt:vector>
  </TitlesOfParts>
  <Company>dankl+partner consulting gmbh</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creator>Tobias Dankl</dc:creator>
  <cp:lastModifiedBy>Agnieszka Jonczy</cp:lastModifiedBy>
  <cp:revision>3</cp:revision>
  <cp:lastPrinted>2012-12-19T07:10:00Z</cp:lastPrinted>
  <dcterms:created xsi:type="dcterms:W3CDTF">2019-05-22T07:52:00Z</dcterms:created>
  <dcterms:modified xsi:type="dcterms:W3CDTF">2019-05-22T07:52:00Z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0x0101009F5083F5A1E7CB4996782597A3B0193900B3822F6AA79D8A4FB22C036166E216E8</vt:lpwstr>
  </property>
</Properties>
</file>